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A9209C" w:rsidRPr="0013085B" w:rsidRDefault="00F74FA8" w:rsidP="00A9209C">
      <w:pPr>
        <w:jc w:val="center"/>
        <w:rPr>
          <w:rFonts w:ascii="Arial" w:eastAsia="Times New Roman" w:hAnsi="Arial" w:cs="Arial"/>
          <w:color w:val="000000" w:themeColor="text1"/>
          <w:sz w:val="22"/>
          <w:szCs w:val="40"/>
          <w:shd w:val="clear" w:color="auto" w:fill="FFFFFF"/>
          <w:lang w:val="en-GB" w:eastAsia="it-IT"/>
        </w:rPr>
      </w:pPr>
      <w:r>
        <w:rPr>
          <w:rFonts w:ascii="Arial" w:eastAsia="Times New Roman" w:hAnsi="Arial" w:cs="Arial"/>
          <w:color w:val="000000" w:themeColor="text1"/>
          <w:sz w:val="22"/>
          <w:szCs w:val="40"/>
          <w:shd w:val="clear" w:color="auto" w:fill="FFFFFF"/>
          <w:lang w:val="en-GB" w:eastAsia="it-IT"/>
        </w:rPr>
        <w:t>PRESS RELEASE</w:t>
      </w:r>
    </w:p>
    <w:p w:rsidR="00A9209C" w:rsidRPr="0013085B" w:rsidRDefault="00A9209C" w:rsidP="00A9209C">
      <w:pPr>
        <w:jc w:val="center"/>
        <w:rPr>
          <w:rFonts w:ascii="Arial" w:eastAsia="Times New Roman" w:hAnsi="Arial" w:cs="Arial"/>
          <w:b/>
          <w:color w:val="000000" w:themeColor="text1"/>
          <w:sz w:val="16"/>
          <w:szCs w:val="40"/>
          <w:shd w:val="clear" w:color="auto" w:fill="FFFFFF"/>
          <w:lang w:val="en-GB" w:eastAsia="it-IT"/>
        </w:rPr>
      </w:pPr>
    </w:p>
    <w:p w:rsidR="00A9209C" w:rsidRPr="0013085B" w:rsidRDefault="00A9209C" w:rsidP="00A9209C">
      <w:pPr>
        <w:jc w:val="center"/>
        <w:rPr>
          <w:rFonts w:ascii="Arial" w:eastAsia="Times New Roman" w:hAnsi="Arial" w:cs="Arial"/>
          <w:b/>
          <w:color w:val="000000" w:themeColor="text1"/>
          <w:sz w:val="34"/>
          <w:szCs w:val="40"/>
          <w:shd w:val="clear" w:color="auto" w:fill="FFFFFF"/>
          <w:lang w:val="en-GB" w:eastAsia="it-IT"/>
        </w:rPr>
      </w:pPr>
      <w:r w:rsidRPr="0013085B">
        <w:rPr>
          <w:rFonts w:ascii="Arial" w:eastAsia="Times New Roman" w:hAnsi="Arial" w:cs="Arial"/>
          <w:b/>
          <w:color w:val="000000" w:themeColor="text1"/>
          <w:sz w:val="34"/>
          <w:szCs w:val="40"/>
          <w:shd w:val="clear" w:color="auto" w:fill="FFFFFF"/>
          <w:lang w:val="en-GB" w:eastAsia="it-IT"/>
        </w:rPr>
        <w:t>GRT721 CANYON-BASE</w:t>
      </w:r>
    </w:p>
    <w:p w:rsidR="00A9209C" w:rsidRPr="0013085B" w:rsidRDefault="00984050" w:rsidP="00A9209C">
      <w:pPr>
        <w:jc w:val="center"/>
        <w:rPr>
          <w:rFonts w:ascii="Arial" w:eastAsia="Times New Roman" w:hAnsi="Arial" w:cs="Arial"/>
          <w:b/>
          <w:i/>
          <w:color w:val="000000" w:themeColor="text1"/>
          <w:sz w:val="32"/>
          <w:szCs w:val="36"/>
          <w:shd w:val="clear" w:color="auto" w:fill="FFFFFF"/>
          <w:lang w:val="en-GB" w:eastAsia="it-IT"/>
        </w:rPr>
      </w:pPr>
      <w:r w:rsidRPr="0013085B">
        <w:rPr>
          <w:rFonts w:ascii="Arial" w:eastAsia="Times New Roman" w:hAnsi="Arial" w:cs="Arial"/>
          <w:b/>
          <w:i/>
          <w:color w:val="000000" w:themeColor="text1"/>
          <w:sz w:val="32"/>
          <w:szCs w:val="36"/>
          <w:shd w:val="clear" w:color="auto" w:fill="FFFFFF"/>
          <w:lang w:val="en-GB" w:eastAsia="it-IT"/>
        </w:rPr>
        <w:t>Universal saddle base for modular bag</w:t>
      </w:r>
      <w:r w:rsidR="009C4F17" w:rsidRPr="0013085B">
        <w:rPr>
          <w:rFonts w:ascii="Arial" w:eastAsia="Times New Roman" w:hAnsi="Arial" w:cs="Arial"/>
          <w:b/>
          <w:i/>
          <w:color w:val="000000" w:themeColor="text1"/>
          <w:sz w:val="32"/>
          <w:szCs w:val="36"/>
          <w:shd w:val="clear" w:color="auto" w:fill="FFFFFF"/>
          <w:lang w:val="en-GB" w:eastAsia="it-IT"/>
        </w:rPr>
        <w:t>s</w:t>
      </w:r>
    </w:p>
    <w:p w:rsidR="00A9209C" w:rsidRPr="0013085B" w:rsidRDefault="00A9209C" w:rsidP="00A9209C">
      <w:pPr>
        <w:rPr>
          <w:rFonts w:ascii="Arial" w:eastAsia="Times New Roman" w:hAnsi="Arial" w:cs="Arial"/>
          <w:color w:val="666666"/>
          <w:sz w:val="16"/>
          <w:shd w:val="clear" w:color="auto" w:fill="FFFFFF"/>
          <w:lang w:val="en-GB" w:eastAsia="it-IT"/>
        </w:rPr>
      </w:pPr>
    </w:p>
    <w:p w:rsidR="00A9209C" w:rsidRPr="0013085B" w:rsidRDefault="00A9209C" w:rsidP="00A9209C">
      <w:pPr>
        <w:jc w:val="both"/>
        <w:rPr>
          <w:rFonts w:ascii="Arial" w:eastAsia="Times New Roman" w:hAnsi="Arial" w:cs="Arial"/>
          <w:b/>
          <w:i/>
          <w:color w:val="000000" w:themeColor="text1"/>
          <w:spacing w:val="-6"/>
          <w:sz w:val="25"/>
          <w:szCs w:val="26"/>
          <w:shd w:val="clear" w:color="auto" w:fill="FFFFFF"/>
          <w:lang w:val="en-GB" w:eastAsia="it-IT"/>
        </w:rPr>
      </w:pPr>
      <w:r w:rsidRPr="0013085B">
        <w:rPr>
          <w:rFonts w:ascii="Arial" w:eastAsia="Times New Roman" w:hAnsi="Arial" w:cs="Arial"/>
          <w:b/>
          <w:i/>
          <w:color w:val="000000" w:themeColor="text1"/>
          <w:spacing w:val="-6"/>
          <w:sz w:val="25"/>
          <w:szCs w:val="26"/>
          <w:shd w:val="clear" w:color="auto" w:fill="FFFFFF"/>
          <w:lang w:val="en-GB" w:eastAsia="it-IT"/>
        </w:rPr>
        <w:t>Utilit</w:t>
      </w:r>
      <w:r w:rsidR="00910836" w:rsidRPr="0013085B">
        <w:rPr>
          <w:rFonts w:ascii="Arial" w:eastAsia="Times New Roman" w:hAnsi="Arial" w:cs="Arial"/>
          <w:b/>
          <w:i/>
          <w:color w:val="000000" w:themeColor="text1"/>
          <w:spacing w:val="-6"/>
          <w:sz w:val="25"/>
          <w:szCs w:val="26"/>
          <w:shd w:val="clear" w:color="auto" w:fill="FFFFFF"/>
          <w:lang w:val="en-GB" w:eastAsia="it-IT"/>
        </w:rPr>
        <w:t>y and ease of use</w:t>
      </w:r>
      <w:r w:rsidR="00F74FA8">
        <w:rPr>
          <w:rFonts w:ascii="Arial" w:eastAsia="Times New Roman" w:hAnsi="Arial" w:cs="Arial"/>
          <w:b/>
          <w:i/>
          <w:color w:val="000000" w:themeColor="text1"/>
          <w:spacing w:val="-6"/>
          <w:sz w:val="25"/>
          <w:szCs w:val="26"/>
          <w:shd w:val="clear" w:color="auto" w:fill="FFFFFF"/>
          <w:lang w:val="en-GB" w:eastAsia="it-IT"/>
        </w:rPr>
        <w:t>,</w:t>
      </w:r>
      <w:r w:rsidR="00910836" w:rsidRPr="0013085B">
        <w:rPr>
          <w:rFonts w:ascii="Arial" w:eastAsia="Times New Roman" w:hAnsi="Arial" w:cs="Arial"/>
          <w:b/>
          <w:i/>
          <w:color w:val="000000" w:themeColor="text1"/>
          <w:spacing w:val="-6"/>
          <w:sz w:val="25"/>
          <w:szCs w:val="26"/>
          <w:shd w:val="clear" w:color="auto" w:fill="FFFFFF"/>
          <w:lang w:val="en-GB" w:eastAsia="it-IT"/>
        </w:rPr>
        <w:t xml:space="preserve"> prerogatives recognized to the new </w:t>
      </w:r>
      <w:r w:rsidR="00F74FA8">
        <w:rPr>
          <w:rFonts w:ascii="Arial" w:eastAsia="Times New Roman" w:hAnsi="Arial" w:cs="Arial"/>
          <w:b/>
          <w:i/>
          <w:color w:val="000000" w:themeColor="text1"/>
          <w:spacing w:val="-6"/>
          <w:sz w:val="25"/>
          <w:szCs w:val="26"/>
          <w:shd w:val="clear" w:color="auto" w:fill="FFFFFF"/>
          <w:lang w:val="en-GB" w:eastAsia="it-IT"/>
        </w:rPr>
        <w:t xml:space="preserve">GIVI </w:t>
      </w:r>
      <w:r w:rsidR="00910836" w:rsidRPr="0013085B">
        <w:rPr>
          <w:rFonts w:ascii="Arial" w:eastAsia="Times New Roman" w:hAnsi="Arial" w:cs="Arial"/>
          <w:b/>
          <w:i/>
          <w:color w:val="000000" w:themeColor="text1"/>
          <w:spacing w:val="-6"/>
          <w:sz w:val="25"/>
          <w:szCs w:val="26"/>
          <w:shd w:val="clear" w:color="auto" w:fill="FFFFFF"/>
          <w:lang w:val="en-GB" w:eastAsia="it-IT"/>
        </w:rPr>
        <w:t>CANYON line, have a great ally in the technical accessory that we present here</w:t>
      </w:r>
      <w:r w:rsidRPr="0013085B">
        <w:rPr>
          <w:rFonts w:ascii="Arial" w:eastAsia="Times New Roman" w:hAnsi="Arial" w:cs="Arial"/>
          <w:b/>
          <w:i/>
          <w:color w:val="000000" w:themeColor="text1"/>
          <w:spacing w:val="-6"/>
          <w:sz w:val="25"/>
          <w:szCs w:val="26"/>
          <w:shd w:val="clear" w:color="auto" w:fill="FFFFFF"/>
          <w:lang w:val="en-GB" w:eastAsia="it-IT"/>
        </w:rPr>
        <w:t>.</w:t>
      </w:r>
    </w:p>
    <w:p w:rsidR="00A9209C" w:rsidRPr="0013085B" w:rsidRDefault="00910836" w:rsidP="00A9209C">
      <w:pPr>
        <w:jc w:val="both"/>
        <w:rPr>
          <w:rFonts w:ascii="Arial" w:eastAsia="Times New Roman" w:hAnsi="Arial" w:cs="Arial"/>
          <w:b/>
          <w:i/>
          <w:color w:val="000000" w:themeColor="text1"/>
          <w:spacing w:val="-6"/>
          <w:sz w:val="25"/>
          <w:szCs w:val="26"/>
          <w:shd w:val="clear" w:color="auto" w:fill="FFFFFF"/>
          <w:lang w:val="en-GB" w:eastAsia="it-IT"/>
        </w:rPr>
      </w:pPr>
      <w:r w:rsidRPr="0013085B">
        <w:rPr>
          <w:rFonts w:ascii="Arial" w:eastAsia="Times New Roman" w:hAnsi="Arial" w:cs="Arial"/>
          <w:b/>
          <w:i/>
          <w:color w:val="000000" w:themeColor="text1"/>
          <w:spacing w:val="-6"/>
          <w:sz w:val="25"/>
          <w:szCs w:val="26"/>
          <w:shd w:val="clear" w:color="auto" w:fill="FFFFFF"/>
          <w:lang w:val="en-GB" w:eastAsia="it-IT"/>
        </w:rPr>
        <w:t xml:space="preserve">Basically it is a universally exploitable saddle base that finds its ideal use in the world of </w:t>
      </w:r>
      <w:r w:rsidR="008A0DB8" w:rsidRPr="0013085B">
        <w:rPr>
          <w:rFonts w:ascii="Arial" w:eastAsia="Times New Roman" w:hAnsi="Arial" w:cs="Arial"/>
          <w:b/>
          <w:i/>
          <w:color w:val="000000" w:themeColor="text1"/>
          <w:spacing w:val="-6"/>
          <w:sz w:val="25"/>
          <w:szCs w:val="26"/>
          <w:shd w:val="clear" w:color="auto" w:fill="FFFFFF"/>
          <w:lang w:val="en-GB" w:eastAsia="it-IT"/>
        </w:rPr>
        <w:t>E</w:t>
      </w:r>
      <w:r w:rsidRPr="0013085B">
        <w:rPr>
          <w:rFonts w:ascii="Arial" w:eastAsia="Times New Roman" w:hAnsi="Arial" w:cs="Arial"/>
          <w:b/>
          <w:i/>
          <w:color w:val="000000" w:themeColor="text1"/>
          <w:spacing w:val="-6"/>
          <w:sz w:val="25"/>
          <w:szCs w:val="26"/>
          <w:shd w:val="clear" w:color="auto" w:fill="FFFFFF"/>
          <w:lang w:val="en-GB" w:eastAsia="it-IT"/>
        </w:rPr>
        <w:t xml:space="preserve">nduro and </w:t>
      </w:r>
      <w:r w:rsidR="008A0DB8" w:rsidRPr="0013085B">
        <w:rPr>
          <w:rFonts w:ascii="Arial" w:eastAsia="Times New Roman" w:hAnsi="Arial" w:cs="Arial"/>
          <w:b/>
          <w:i/>
          <w:color w:val="000000" w:themeColor="text1"/>
          <w:spacing w:val="-6"/>
          <w:sz w:val="25"/>
          <w:szCs w:val="26"/>
          <w:shd w:val="clear" w:color="auto" w:fill="FFFFFF"/>
          <w:lang w:val="en-GB" w:eastAsia="it-IT"/>
        </w:rPr>
        <w:t>M</w:t>
      </w:r>
      <w:r w:rsidRPr="0013085B">
        <w:rPr>
          <w:rFonts w:ascii="Arial" w:eastAsia="Times New Roman" w:hAnsi="Arial" w:cs="Arial"/>
          <w:b/>
          <w:i/>
          <w:color w:val="000000" w:themeColor="text1"/>
          <w:spacing w:val="-6"/>
          <w:sz w:val="25"/>
          <w:szCs w:val="26"/>
          <w:shd w:val="clear" w:color="auto" w:fill="FFFFFF"/>
          <w:lang w:val="en-GB" w:eastAsia="it-IT"/>
        </w:rPr>
        <w:t>axi</w:t>
      </w:r>
      <w:r w:rsidR="008A0DB8" w:rsidRPr="0013085B">
        <w:rPr>
          <w:rFonts w:ascii="Arial" w:eastAsia="Times New Roman" w:hAnsi="Arial" w:cs="Arial"/>
          <w:b/>
          <w:i/>
          <w:color w:val="000000" w:themeColor="text1"/>
          <w:spacing w:val="-6"/>
          <w:sz w:val="25"/>
          <w:szCs w:val="26"/>
          <w:shd w:val="clear" w:color="auto" w:fill="FFFFFF"/>
          <w:lang w:val="en-GB" w:eastAsia="it-IT"/>
        </w:rPr>
        <w:t xml:space="preserve"> E</w:t>
      </w:r>
      <w:r w:rsidRPr="0013085B">
        <w:rPr>
          <w:rFonts w:ascii="Arial" w:eastAsia="Times New Roman" w:hAnsi="Arial" w:cs="Arial"/>
          <w:b/>
          <w:i/>
          <w:color w:val="000000" w:themeColor="text1"/>
          <w:spacing w:val="-6"/>
          <w:sz w:val="25"/>
          <w:szCs w:val="26"/>
          <w:shd w:val="clear" w:color="auto" w:fill="FFFFFF"/>
          <w:lang w:val="en-GB" w:eastAsia="it-IT"/>
        </w:rPr>
        <w:t>nduro motor</w:t>
      </w:r>
      <w:r w:rsidR="001A1967" w:rsidRPr="0013085B">
        <w:rPr>
          <w:rFonts w:ascii="Arial" w:eastAsia="Times New Roman" w:hAnsi="Arial" w:cs="Arial"/>
          <w:b/>
          <w:i/>
          <w:color w:val="000000" w:themeColor="text1"/>
          <w:spacing w:val="-6"/>
          <w:sz w:val="25"/>
          <w:szCs w:val="26"/>
          <w:shd w:val="clear" w:color="auto" w:fill="FFFFFF"/>
          <w:lang w:val="en-GB" w:eastAsia="it-IT"/>
        </w:rPr>
        <w:t>cycles</w:t>
      </w:r>
      <w:r w:rsidR="00A9209C" w:rsidRPr="0013085B">
        <w:rPr>
          <w:rFonts w:ascii="Arial" w:eastAsia="Times New Roman" w:hAnsi="Arial" w:cs="Arial"/>
          <w:b/>
          <w:i/>
          <w:color w:val="000000" w:themeColor="text1"/>
          <w:spacing w:val="-6"/>
          <w:sz w:val="25"/>
          <w:szCs w:val="26"/>
          <w:shd w:val="clear" w:color="auto" w:fill="FFFFFF"/>
          <w:lang w:val="en-GB" w:eastAsia="it-IT"/>
        </w:rPr>
        <w:t xml:space="preserve">. </w:t>
      </w:r>
    </w:p>
    <w:p w:rsidR="00910836" w:rsidRPr="0013085B" w:rsidRDefault="00910836" w:rsidP="00A9209C">
      <w:pPr>
        <w:jc w:val="both"/>
        <w:rPr>
          <w:rFonts w:ascii="Arial" w:eastAsia="Times New Roman" w:hAnsi="Arial" w:cs="Arial"/>
          <w:b/>
          <w:i/>
          <w:color w:val="000000" w:themeColor="text1"/>
          <w:spacing w:val="-14"/>
          <w:sz w:val="25"/>
          <w:szCs w:val="26"/>
          <w:shd w:val="clear" w:color="auto" w:fill="FFFFFF"/>
          <w:lang w:val="en-GB" w:eastAsia="it-IT"/>
        </w:rPr>
      </w:pPr>
      <w:r w:rsidRPr="0013085B">
        <w:rPr>
          <w:rFonts w:ascii="Arial" w:eastAsia="Times New Roman" w:hAnsi="Arial" w:cs="Arial"/>
          <w:b/>
          <w:i/>
          <w:color w:val="000000" w:themeColor="text1"/>
          <w:spacing w:val="-14"/>
          <w:sz w:val="25"/>
          <w:szCs w:val="26"/>
          <w:shd w:val="clear" w:color="auto" w:fill="FFFFFF"/>
          <w:lang w:val="en-GB" w:eastAsia="it-IT"/>
        </w:rPr>
        <w:t xml:space="preserve">It is called GRT721 </w:t>
      </w:r>
      <w:r w:rsidR="001A1967" w:rsidRPr="0013085B">
        <w:rPr>
          <w:rFonts w:ascii="Arial" w:eastAsia="Times New Roman" w:hAnsi="Arial" w:cs="Arial"/>
          <w:b/>
          <w:i/>
          <w:color w:val="000000" w:themeColor="text1"/>
          <w:spacing w:val="-14"/>
          <w:sz w:val="25"/>
          <w:szCs w:val="26"/>
          <w:shd w:val="clear" w:color="auto" w:fill="FFFFFF"/>
          <w:lang w:val="en-GB" w:eastAsia="it-IT"/>
        </w:rPr>
        <w:t>Canyon-Base,</w:t>
      </w:r>
      <w:r w:rsidRPr="0013085B">
        <w:rPr>
          <w:rFonts w:ascii="Arial" w:eastAsia="Times New Roman" w:hAnsi="Arial" w:cs="Arial"/>
          <w:b/>
          <w:i/>
          <w:color w:val="000000" w:themeColor="text1"/>
          <w:spacing w:val="-14"/>
          <w:sz w:val="25"/>
          <w:szCs w:val="26"/>
          <w:shd w:val="clear" w:color="auto" w:fill="FFFFFF"/>
          <w:lang w:val="en-GB" w:eastAsia="it-IT"/>
        </w:rPr>
        <w:t xml:space="preserve"> accommodates several </w:t>
      </w:r>
      <w:r w:rsidR="001A1967" w:rsidRPr="0013085B">
        <w:rPr>
          <w:rFonts w:ascii="Arial" w:eastAsia="Times New Roman" w:hAnsi="Arial" w:cs="Arial"/>
          <w:b/>
          <w:i/>
          <w:color w:val="000000" w:themeColor="text1"/>
          <w:spacing w:val="-14"/>
          <w:sz w:val="25"/>
          <w:szCs w:val="26"/>
          <w:shd w:val="clear" w:color="auto" w:fill="FFFFFF"/>
          <w:lang w:val="en-GB" w:eastAsia="it-IT"/>
        </w:rPr>
        <w:t>bags</w:t>
      </w:r>
      <w:r w:rsidR="00CC1E39">
        <w:rPr>
          <w:rFonts w:ascii="Arial" w:eastAsia="Times New Roman" w:hAnsi="Arial" w:cs="Arial"/>
          <w:b/>
          <w:i/>
          <w:color w:val="000000" w:themeColor="text1"/>
          <w:spacing w:val="-14"/>
          <w:sz w:val="25"/>
          <w:szCs w:val="26"/>
          <w:shd w:val="clear" w:color="auto" w:fill="FFFFFF"/>
          <w:lang w:val="en-GB" w:eastAsia="it-IT"/>
        </w:rPr>
        <w:t xml:space="preserve"> from the Canyon</w:t>
      </w:r>
      <w:r w:rsidRPr="0013085B">
        <w:rPr>
          <w:rFonts w:ascii="Arial" w:eastAsia="Times New Roman" w:hAnsi="Arial" w:cs="Arial"/>
          <w:b/>
          <w:i/>
          <w:color w:val="000000" w:themeColor="text1"/>
          <w:spacing w:val="-14"/>
          <w:sz w:val="25"/>
          <w:szCs w:val="26"/>
          <w:shd w:val="clear" w:color="auto" w:fill="FFFFFF"/>
          <w:lang w:val="en-GB" w:eastAsia="it-IT"/>
        </w:rPr>
        <w:t xml:space="preserve"> line at the same time</w:t>
      </w:r>
      <w:r w:rsidR="001A1967" w:rsidRPr="0013085B">
        <w:rPr>
          <w:rFonts w:ascii="Arial" w:eastAsia="Times New Roman" w:hAnsi="Arial" w:cs="Arial"/>
          <w:b/>
          <w:i/>
          <w:color w:val="000000" w:themeColor="text1"/>
          <w:spacing w:val="-14"/>
          <w:sz w:val="25"/>
          <w:szCs w:val="26"/>
          <w:shd w:val="clear" w:color="auto" w:fill="FFFFFF"/>
          <w:lang w:val="en-GB" w:eastAsia="it-IT"/>
        </w:rPr>
        <w:t xml:space="preserve"> and allows to customize the configuration of the bike’s</w:t>
      </w:r>
      <w:r w:rsidRPr="0013085B">
        <w:rPr>
          <w:rFonts w:ascii="Arial" w:eastAsia="Times New Roman" w:hAnsi="Arial" w:cs="Arial"/>
          <w:b/>
          <w:i/>
          <w:color w:val="000000" w:themeColor="text1"/>
          <w:spacing w:val="-14"/>
          <w:sz w:val="25"/>
          <w:szCs w:val="26"/>
          <w:shd w:val="clear" w:color="auto" w:fill="FFFFFF"/>
          <w:lang w:val="en-GB" w:eastAsia="it-IT"/>
        </w:rPr>
        <w:t xml:space="preserve"> luggage up to 60 litres when fully loaded.</w:t>
      </w:r>
    </w:p>
    <w:p w:rsidR="00A9209C" w:rsidRPr="0013085B" w:rsidRDefault="00A9209C" w:rsidP="00A9209C">
      <w:pPr>
        <w:jc w:val="both"/>
        <w:rPr>
          <w:rFonts w:ascii="Arial" w:eastAsia="Times New Roman" w:hAnsi="Arial" w:cs="Arial"/>
          <w:b/>
          <w:i/>
          <w:color w:val="000000" w:themeColor="text1"/>
          <w:sz w:val="16"/>
          <w:szCs w:val="28"/>
          <w:shd w:val="clear" w:color="auto" w:fill="FFFFFF"/>
          <w:lang w:val="en-GB" w:eastAsia="it-IT"/>
        </w:rPr>
      </w:pPr>
    </w:p>
    <w:p w:rsidR="008A0DB8" w:rsidRPr="00B16E69" w:rsidRDefault="008A0DB8" w:rsidP="00A9209C">
      <w:pPr>
        <w:jc w:val="both"/>
        <w:rPr>
          <w:rFonts w:ascii="Arial" w:eastAsia="Times New Roman" w:hAnsi="Arial" w:cs="Arial"/>
          <w:color w:val="000000" w:themeColor="text1"/>
          <w:spacing w:val="-8"/>
          <w:sz w:val="22"/>
          <w:szCs w:val="22"/>
          <w:shd w:val="clear" w:color="auto" w:fill="FFFFFF"/>
          <w:lang w:val="en-GB" w:eastAsia="it-IT"/>
        </w:rPr>
      </w:pPr>
      <w:r w:rsidRPr="00B16E69">
        <w:rPr>
          <w:rFonts w:ascii="Arial" w:eastAsia="Times New Roman" w:hAnsi="Arial" w:cs="Arial"/>
          <w:color w:val="000000" w:themeColor="text1"/>
          <w:spacing w:val="-8"/>
          <w:sz w:val="22"/>
          <w:szCs w:val="22"/>
          <w:shd w:val="clear" w:color="auto" w:fill="FFFFFF"/>
          <w:lang w:val="en-GB" w:eastAsia="it-IT"/>
        </w:rPr>
        <w:t xml:space="preserve">When travelling on two wheels, especially for long journeys, it is necessary to find loading solutions that offer ample internal space without compromising comfort on the saddle and, above all, stability when riding. </w:t>
      </w:r>
    </w:p>
    <w:p w:rsidR="00A9209C" w:rsidRPr="0013085B" w:rsidRDefault="008A0DB8" w:rsidP="00A9209C">
      <w:pPr>
        <w:jc w:val="both"/>
        <w:rPr>
          <w:rFonts w:ascii="Arial" w:eastAsia="Times New Roman" w:hAnsi="Arial" w:cs="Arial"/>
          <w:color w:val="000000" w:themeColor="text1"/>
          <w:sz w:val="22"/>
          <w:szCs w:val="22"/>
          <w:shd w:val="clear" w:color="auto" w:fill="FFFFFF"/>
          <w:lang w:val="en-GB" w:eastAsia="it-IT"/>
        </w:rPr>
      </w:pPr>
      <w:r w:rsidRPr="0013085B">
        <w:rPr>
          <w:rFonts w:ascii="Arial" w:eastAsia="Times New Roman" w:hAnsi="Arial" w:cs="Arial"/>
          <w:color w:val="000000" w:themeColor="text1"/>
          <w:sz w:val="22"/>
          <w:szCs w:val="22"/>
          <w:shd w:val="clear" w:color="auto" w:fill="FFFFFF"/>
          <w:lang w:val="en-GB" w:eastAsia="it-IT"/>
        </w:rPr>
        <w:t xml:space="preserve">Those who opt for hard cases, already equipped with their own attachment plate, do not have this problem, but for those who prefer soft bags, the situation could be complicated. </w:t>
      </w:r>
    </w:p>
    <w:p w:rsidR="008A0DB8" w:rsidRPr="0013085B" w:rsidRDefault="008A0DB8" w:rsidP="00A9209C">
      <w:pPr>
        <w:jc w:val="both"/>
        <w:rPr>
          <w:rFonts w:ascii="Arial" w:eastAsia="Times New Roman" w:hAnsi="Arial" w:cs="Arial"/>
          <w:color w:val="000000" w:themeColor="text1"/>
          <w:sz w:val="22"/>
          <w:szCs w:val="22"/>
          <w:shd w:val="clear" w:color="auto" w:fill="FFFFFF"/>
          <w:lang w:val="en-GB" w:eastAsia="it-IT"/>
        </w:rPr>
      </w:pPr>
      <w:r w:rsidRPr="0013085B">
        <w:rPr>
          <w:rFonts w:ascii="Arial" w:eastAsia="Times New Roman" w:hAnsi="Arial" w:cs="Arial"/>
          <w:color w:val="000000" w:themeColor="text1"/>
          <w:sz w:val="22"/>
          <w:szCs w:val="22"/>
          <w:shd w:val="clear" w:color="auto" w:fill="FFFFFF"/>
          <w:lang w:val="en-GB" w:eastAsia="it-IT"/>
        </w:rPr>
        <w:t xml:space="preserve">Interesting solutions come from GIVI, the bag specialist, who, in addition to the extensive collection of soft bags, offers smart technical accessories capable of increasing their functionality. </w:t>
      </w:r>
    </w:p>
    <w:p w:rsidR="00A9209C" w:rsidRPr="0013085B" w:rsidRDefault="008A0DB8" w:rsidP="00A9209C">
      <w:pPr>
        <w:jc w:val="both"/>
        <w:rPr>
          <w:rFonts w:ascii="Arial" w:eastAsia="Times New Roman" w:hAnsi="Arial" w:cs="Arial"/>
          <w:color w:val="000000" w:themeColor="text1"/>
          <w:sz w:val="22"/>
          <w:szCs w:val="22"/>
          <w:shd w:val="clear" w:color="auto" w:fill="FFFFFF"/>
          <w:lang w:val="en-GB" w:eastAsia="it-IT"/>
        </w:rPr>
      </w:pPr>
      <w:r w:rsidRPr="0013085B">
        <w:rPr>
          <w:rFonts w:ascii="Arial" w:eastAsia="Times New Roman" w:hAnsi="Arial" w:cs="Arial"/>
          <w:color w:val="000000" w:themeColor="text1"/>
          <w:sz w:val="22"/>
          <w:szCs w:val="22"/>
          <w:shd w:val="clear" w:color="auto" w:fill="FFFFFF"/>
          <w:lang w:val="en-GB" w:eastAsia="it-IT"/>
        </w:rPr>
        <w:t xml:space="preserve">Among these, the brand new </w:t>
      </w:r>
      <w:r w:rsidRPr="0013085B">
        <w:rPr>
          <w:rFonts w:ascii="Arial" w:eastAsia="Times New Roman" w:hAnsi="Arial" w:cs="Arial"/>
          <w:b/>
          <w:color w:val="000000" w:themeColor="text1"/>
          <w:sz w:val="22"/>
          <w:szCs w:val="22"/>
          <w:shd w:val="clear" w:color="auto" w:fill="FFFFFF"/>
          <w:lang w:val="en-GB" w:eastAsia="it-IT"/>
        </w:rPr>
        <w:t>GRT721 CANYON-BASE</w:t>
      </w:r>
      <w:r w:rsidRPr="0013085B">
        <w:rPr>
          <w:rFonts w:ascii="Arial" w:eastAsia="Times New Roman" w:hAnsi="Arial" w:cs="Arial"/>
          <w:color w:val="000000" w:themeColor="text1"/>
          <w:sz w:val="22"/>
          <w:szCs w:val="22"/>
          <w:shd w:val="clear" w:color="auto" w:fill="FFFFFF"/>
          <w:lang w:val="en-GB" w:eastAsia="it-IT"/>
        </w:rPr>
        <w:t xml:space="preserve"> deserves a closer look.</w:t>
      </w:r>
    </w:p>
    <w:p w:rsidR="00A9209C" w:rsidRPr="0013085B" w:rsidRDefault="00A9209C" w:rsidP="00A9209C">
      <w:pPr>
        <w:jc w:val="both"/>
        <w:rPr>
          <w:rFonts w:ascii="Arial" w:eastAsia="Times New Roman" w:hAnsi="Arial" w:cs="Arial"/>
          <w:color w:val="000000" w:themeColor="text1"/>
          <w:sz w:val="8"/>
          <w:szCs w:val="22"/>
          <w:shd w:val="clear" w:color="auto" w:fill="FFFFFF"/>
          <w:lang w:val="en-GB" w:eastAsia="it-IT"/>
        </w:rPr>
      </w:pPr>
    </w:p>
    <w:p w:rsidR="009C4F17" w:rsidRPr="0013085B" w:rsidRDefault="009C4F17" w:rsidP="00A9209C">
      <w:pPr>
        <w:jc w:val="both"/>
        <w:rPr>
          <w:rFonts w:ascii="Arial" w:eastAsia="Times New Roman" w:hAnsi="Arial" w:cs="Arial"/>
          <w:spacing w:val="-8"/>
          <w:sz w:val="21"/>
          <w:szCs w:val="22"/>
          <w:shd w:val="clear" w:color="auto" w:fill="FFFFFF"/>
          <w:lang w:val="en-GB" w:eastAsia="it-IT"/>
        </w:rPr>
      </w:pPr>
      <w:r w:rsidRPr="0013085B">
        <w:rPr>
          <w:rFonts w:ascii="Arial" w:eastAsia="Times New Roman" w:hAnsi="Arial" w:cs="Arial"/>
          <w:spacing w:val="-8"/>
          <w:sz w:val="21"/>
          <w:szCs w:val="22"/>
          <w:shd w:val="clear" w:color="auto" w:fill="FFFFFF"/>
          <w:lang w:val="en-GB" w:eastAsia="it-IT"/>
        </w:rPr>
        <w:t>Designed for the modular fixing of bags of different types and sizes, this light, robust and discreet base allows for the safe and stable attachment of various side and top loads. This system allows you to customise the configuration of your luggage according to your needs and the duration of your trip.</w:t>
      </w:r>
    </w:p>
    <w:p w:rsidR="00A9209C" w:rsidRPr="0013085B" w:rsidRDefault="00A9209C" w:rsidP="00A9209C">
      <w:pPr>
        <w:jc w:val="both"/>
        <w:rPr>
          <w:rFonts w:ascii="Arial" w:eastAsia="Times New Roman" w:hAnsi="Arial" w:cs="Arial"/>
          <w:sz w:val="8"/>
          <w:szCs w:val="22"/>
          <w:shd w:val="clear" w:color="auto" w:fill="FFFFFF"/>
          <w:lang w:val="en-GB" w:eastAsia="it-IT"/>
        </w:rPr>
      </w:pPr>
    </w:p>
    <w:p w:rsidR="009C4F17" w:rsidRPr="0013085B" w:rsidRDefault="009C4F17" w:rsidP="009C4F17">
      <w:pPr>
        <w:jc w:val="both"/>
        <w:rPr>
          <w:rFonts w:ascii="Arial" w:eastAsia="Times New Roman" w:hAnsi="Arial" w:cs="Arial"/>
          <w:spacing w:val="-6"/>
          <w:sz w:val="21"/>
          <w:szCs w:val="22"/>
          <w:shd w:val="clear" w:color="auto" w:fill="FFFFFF"/>
          <w:lang w:val="en-GB" w:eastAsia="it-IT"/>
        </w:rPr>
      </w:pPr>
      <w:r w:rsidRPr="0013085B">
        <w:rPr>
          <w:rFonts w:ascii="Arial" w:eastAsia="Times New Roman" w:hAnsi="Arial" w:cs="Arial"/>
          <w:spacing w:val="-6"/>
          <w:sz w:val="21"/>
          <w:szCs w:val="22"/>
          <w:shd w:val="clear" w:color="auto" w:fill="FFFFFF"/>
          <w:lang w:val="en-GB" w:eastAsia="it-IT"/>
        </w:rPr>
        <w:t>Made of high tenacity and resistant technical materials, including Polyester 1680D/ PU, TPU and Hypalon, the GRT721 base is structurally shaped as an "arched" band: the central part, dedicated to the upper load, is equipped with resistant adjustable straps with a cam buckle closur</w:t>
      </w:r>
      <w:r w:rsidR="001960C9" w:rsidRPr="0013085B">
        <w:rPr>
          <w:rFonts w:ascii="Arial" w:eastAsia="Times New Roman" w:hAnsi="Arial" w:cs="Arial"/>
          <w:spacing w:val="-6"/>
          <w:sz w:val="21"/>
          <w:szCs w:val="22"/>
          <w:shd w:val="clear" w:color="auto" w:fill="FFFFFF"/>
          <w:lang w:val="en-GB" w:eastAsia="it-IT"/>
        </w:rPr>
        <w:t>e, to ensure tension tightness</w:t>
      </w:r>
      <w:r w:rsidRPr="0013085B">
        <w:rPr>
          <w:rFonts w:ascii="Arial" w:eastAsia="Times New Roman" w:hAnsi="Arial" w:cs="Arial"/>
          <w:spacing w:val="-6"/>
          <w:sz w:val="21"/>
          <w:szCs w:val="22"/>
          <w:shd w:val="clear" w:color="auto" w:fill="FFFFFF"/>
          <w:lang w:val="en-GB" w:eastAsia="it-IT"/>
        </w:rPr>
        <w:t xml:space="preserve"> and, consequently, the stability of the bags.</w:t>
      </w:r>
    </w:p>
    <w:p w:rsidR="009C4F17" w:rsidRPr="0013085B" w:rsidRDefault="009C4F17" w:rsidP="009C4F17">
      <w:pPr>
        <w:jc w:val="both"/>
        <w:rPr>
          <w:rFonts w:ascii="Arial" w:eastAsia="Times New Roman" w:hAnsi="Arial" w:cs="Arial"/>
          <w:spacing w:val="-6"/>
          <w:sz w:val="21"/>
          <w:szCs w:val="22"/>
          <w:shd w:val="clear" w:color="auto" w:fill="FFFFFF"/>
          <w:lang w:val="en-GB" w:eastAsia="it-IT"/>
        </w:rPr>
      </w:pPr>
      <w:r w:rsidRPr="0013085B">
        <w:rPr>
          <w:rFonts w:ascii="Arial" w:eastAsia="Times New Roman" w:hAnsi="Arial" w:cs="Arial"/>
          <w:spacing w:val="-6"/>
          <w:sz w:val="21"/>
          <w:szCs w:val="22"/>
          <w:shd w:val="clear" w:color="auto" w:fill="FFFFFF"/>
          <w:lang w:val="en-GB" w:eastAsia="it-IT"/>
        </w:rPr>
        <w:t>The side load is carried by the two Hypalon side flaps, which are also equipped with adjustable straps to securely fasten the luggage so that it doesn't fall off the bike.</w:t>
      </w:r>
    </w:p>
    <w:p w:rsidR="00A9209C" w:rsidRPr="0013085B" w:rsidRDefault="00A9209C" w:rsidP="00A9209C">
      <w:pPr>
        <w:jc w:val="both"/>
        <w:rPr>
          <w:rFonts w:ascii="Arial" w:eastAsia="Times New Roman" w:hAnsi="Arial" w:cs="Arial"/>
          <w:color w:val="000000" w:themeColor="text1"/>
          <w:sz w:val="22"/>
          <w:szCs w:val="22"/>
          <w:shd w:val="clear" w:color="auto" w:fill="FFFFFF"/>
          <w:lang w:val="en-GB" w:eastAsia="it-IT"/>
        </w:rPr>
      </w:pPr>
    </w:p>
    <w:p w:rsidR="00A9209C" w:rsidRPr="0013085B" w:rsidRDefault="001960C9" w:rsidP="00A9209C">
      <w:pPr>
        <w:jc w:val="center"/>
        <w:rPr>
          <w:rFonts w:ascii="Arial" w:eastAsia="Times New Roman" w:hAnsi="Arial" w:cs="Arial"/>
          <w:b/>
          <w:i/>
          <w:color w:val="000000" w:themeColor="text1"/>
          <w:sz w:val="22"/>
          <w:szCs w:val="22"/>
          <w:u w:val="single"/>
          <w:shd w:val="clear" w:color="auto" w:fill="FFFFFF"/>
          <w:lang w:val="en-GB" w:eastAsia="it-IT"/>
        </w:rPr>
      </w:pPr>
      <w:r w:rsidRPr="0013085B">
        <w:rPr>
          <w:rFonts w:ascii="Arial" w:eastAsia="Times New Roman" w:hAnsi="Arial" w:cs="Arial"/>
          <w:b/>
          <w:i/>
          <w:color w:val="000000" w:themeColor="text1"/>
          <w:sz w:val="22"/>
          <w:szCs w:val="22"/>
          <w:u w:val="single"/>
          <w:shd w:val="clear" w:color="auto" w:fill="FFFFFF"/>
          <w:lang w:val="en-GB" w:eastAsia="it-IT"/>
        </w:rPr>
        <w:t xml:space="preserve">MODULAR BAGS WITH THE </w:t>
      </w:r>
      <w:r w:rsidR="00A9209C" w:rsidRPr="0013085B">
        <w:rPr>
          <w:rFonts w:ascii="Arial" w:eastAsia="Times New Roman" w:hAnsi="Arial" w:cs="Arial"/>
          <w:b/>
          <w:i/>
          <w:color w:val="000000" w:themeColor="text1"/>
          <w:sz w:val="22"/>
          <w:szCs w:val="22"/>
          <w:u w:val="single"/>
          <w:shd w:val="clear" w:color="auto" w:fill="FFFFFF"/>
          <w:lang w:val="en-GB" w:eastAsia="it-IT"/>
        </w:rPr>
        <w:t>CANYON-BASE</w:t>
      </w:r>
    </w:p>
    <w:p w:rsidR="00A9209C" w:rsidRPr="00B16E69" w:rsidRDefault="00A9209C" w:rsidP="00A9209C">
      <w:pPr>
        <w:jc w:val="both"/>
        <w:rPr>
          <w:rFonts w:ascii="Arial" w:eastAsia="Times New Roman" w:hAnsi="Arial" w:cs="Arial"/>
          <w:b/>
          <w:i/>
          <w:color w:val="000000" w:themeColor="text1"/>
          <w:sz w:val="8"/>
          <w:szCs w:val="10"/>
          <w:shd w:val="clear" w:color="auto" w:fill="FFFFFF"/>
          <w:lang w:val="en-GB" w:eastAsia="it-IT"/>
        </w:rPr>
      </w:pPr>
    </w:p>
    <w:p w:rsidR="00A9209C" w:rsidRPr="0013085B" w:rsidRDefault="001960C9" w:rsidP="00A9209C">
      <w:pPr>
        <w:jc w:val="both"/>
        <w:rPr>
          <w:rFonts w:ascii="Arial" w:eastAsia="Times New Roman" w:hAnsi="Arial" w:cs="Arial"/>
          <w:i/>
          <w:spacing w:val="-6"/>
          <w:sz w:val="21"/>
          <w:szCs w:val="22"/>
          <w:shd w:val="clear" w:color="auto" w:fill="FFFFFF"/>
          <w:lang w:val="en-GB" w:eastAsia="it-IT"/>
        </w:rPr>
      </w:pPr>
      <w:r w:rsidRPr="0013085B">
        <w:rPr>
          <w:rFonts w:ascii="Arial" w:eastAsia="Times New Roman" w:hAnsi="Arial" w:cs="Arial"/>
          <w:i/>
          <w:spacing w:val="-6"/>
          <w:sz w:val="21"/>
          <w:szCs w:val="22"/>
          <w:shd w:val="clear" w:color="auto" w:fill="FFFFFF"/>
          <w:lang w:val="en-GB" w:eastAsia="it-IT"/>
        </w:rPr>
        <w:t xml:space="preserve">The base is compatible with some of the models in the extensive and versatile CANYON line. </w:t>
      </w:r>
      <w:r w:rsidR="00A9209C" w:rsidRPr="0013085B">
        <w:rPr>
          <w:rFonts w:ascii="Arial" w:eastAsia="Times New Roman" w:hAnsi="Arial" w:cs="Arial"/>
          <w:i/>
          <w:spacing w:val="-6"/>
          <w:sz w:val="21"/>
          <w:szCs w:val="22"/>
          <w:shd w:val="clear" w:color="auto" w:fill="FFFFFF"/>
          <w:lang w:val="en-GB" w:eastAsia="it-IT"/>
        </w:rPr>
        <w:t xml:space="preserve"> </w:t>
      </w:r>
    </w:p>
    <w:p w:rsidR="001960C9" w:rsidRPr="0013085B" w:rsidRDefault="001960C9" w:rsidP="00A9209C">
      <w:pPr>
        <w:jc w:val="both"/>
        <w:rPr>
          <w:rFonts w:ascii="Arial" w:eastAsia="Times New Roman" w:hAnsi="Arial" w:cs="Arial"/>
          <w:b/>
          <w:bCs/>
          <w:i/>
          <w:spacing w:val="-6"/>
          <w:sz w:val="21"/>
          <w:szCs w:val="22"/>
          <w:shd w:val="clear" w:color="auto" w:fill="FFFFFF"/>
          <w:lang w:val="en-GB" w:eastAsia="it-IT"/>
        </w:rPr>
      </w:pPr>
      <w:r w:rsidRPr="0013085B">
        <w:rPr>
          <w:rFonts w:ascii="Arial" w:eastAsia="Times New Roman" w:hAnsi="Arial" w:cs="Arial"/>
          <w:i/>
          <w:spacing w:val="-6"/>
          <w:sz w:val="21"/>
          <w:szCs w:val="22"/>
          <w:shd w:val="clear" w:color="auto" w:fill="FFFFFF"/>
          <w:lang w:val="en-GB" w:eastAsia="it-IT"/>
        </w:rPr>
        <w:t xml:space="preserve">These include the roomy </w:t>
      </w:r>
      <w:r w:rsidRPr="0013085B">
        <w:rPr>
          <w:rFonts w:ascii="Arial" w:eastAsia="Times New Roman" w:hAnsi="Arial" w:cs="Arial"/>
          <w:b/>
          <w:bCs/>
          <w:i/>
          <w:spacing w:val="-6"/>
          <w:sz w:val="21"/>
          <w:szCs w:val="22"/>
          <w:shd w:val="clear" w:color="auto" w:fill="FFFFFF"/>
          <w:lang w:val="en-GB" w:eastAsia="it-IT"/>
        </w:rPr>
        <w:t>20-litre GRT714B roller bag</w:t>
      </w:r>
      <w:r w:rsidRPr="0013085B">
        <w:rPr>
          <w:rFonts w:ascii="Arial" w:eastAsia="Times New Roman" w:hAnsi="Arial" w:cs="Arial"/>
          <w:i/>
          <w:spacing w:val="-6"/>
          <w:sz w:val="21"/>
          <w:szCs w:val="22"/>
          <w:shd w:val="clear" w:color="auto" w:fill="FFFFFF"/>
          <w:lang w:val="en-GB" w:eastAsia="it-IT"/>
        </w:rPr>
        <w:t xml:space="preserve">, equipped with a roll-top closure for improved water and moisture resistance, M.O.L.L.E. system and adjustable shoulder strap; and the compact </w:t>
      </w:r>
      <w:r w:rsidRPr="0013085B">
        <w:rPr>
          <w:rFonts w:ascii="Arial" w:eastAsia="Times New Roman" w:hAnsi="Arial" w:cs="Arial"/>
          <w:b/>
          <w:bCs/>
          <w:i/>
          <w:spacing w:val="-6"/>
          <w:sz w:val="21"/>
          <w:szCs w:val="22"/>
          <w:shd w:val="clear" w:color="auto" w:fill="FFFFFF"/>
          <w:lang w:val="en-GB" w:eastAsia="it-IT"/>
        </w:rPr>
        <w:t>8-litre GRT722</w:t>
      </w:r>
      <w:r w:rsidR="0013085B" w:rsidRPr="0013085B">
        <w:rPr>
          <w:rFonts w:ascii="Arial" w:eastAsia="Times New Roman" w:hAnsi="Arial" w:cs="Arial"/>
          <w:b/>
          <w:bCs/>
          <w:i/>
          <w:spacing w:val="-6"/>
          <w:sz w:val="21"/>
          <w:szCs w:val="22"/>
          <w:shd w:val="clear" w:color="auto" w:fill="FFFFFF"/>
          <w:lang w:val="en-GB" w:eastAsia="it-IT"/>
        </w:rPr>
        <w:t xml:space="preserve"> cargo bag</w:t>
      </w:r>
      <w:r w:rsidRPr="0013085B">
        <w:rPr>
          <w:rFonts w:ascii="Arial" w:eastAsia="Times New Roman" w:hAnsi="Arial" w:cs="Arial"/>
          <w:b/>
          <w:bCs/>
          <w:i/>
          <w:spacing w:val="-6"/>
          <w:sz w:val="21"/>
          <w:szCs w:val="22"/>
          <w:shd w:val="clear" w:color="auto" w:fill="FFFFFF"/>
          <w:lang w:val="en-GB" w:eastAsia="it-IT"/>
        </w:rPr>
        <w:t>,</w:t>
      </w:r>
      <w:r w:rsidRPr="0013085B">
        <w:rPr>
          <w:rFonts w:ascii="Arial" w:eastAsia="Times New Roman" w:hAnsi="Arial" w:cs="Arial"/>
          <w:i/>
          <w:spacing w:val="-6"/>
          <w:sz w:val="21"/>
          <w:szCs w:val="22"/>
          <w:shd w:val="clear" w:color="auto" w:fill="FFFFFF"/>
          <w:lang w:val="en-GB" w:eastAsia="it-IT"/>
        </w:rPr>
        <w:t xml:space="preserve"> also equipped with a roll-top waterproof closure. These are complemented by the additional </w:t>
      </w:r>
      <w:r w:rsidRPr="0013085B">
        <w:rPr>
          <w:rFonts w:ascii="Arial" w:eastAsia="Times New Roman" w:hAnsi="Arial" w:cs="Arial"/>
          <w:b/>
          <w:bCs/>
          <w:i/>
          <w:spacing w:val="-6"/>
          <w:sz w:val="21"/>
          <w:szCs w:val="22"/>
          <w:shd w:val="clear" w:color="auto" w:fill="FFFFFF"/>
          <w:lang w:val="en-GB" w:eastAsia="it-IT"/>
        </w:rPr>
        <w:t xml:space="preserve">18 litre T520 </w:t>
      </w:r>
      <w:r w:rsidR="0013085B" w:rsidRPr="0013085B">
        <w:rPr>
          <w:rFonts w:ascii="Arial" w:eastAsia="Times New Roman" w:hAnsi="Arial" w:cs="Arial"/>
          <w:i/>
          <w:spacing w:val="-6"/>
          <w:sz w:val="21"/>
          <w:szCs w:val="22"/>
          <w:shd w:val="clear" w:color="auto" w:fill="FFFFFF"/>
          <w:lang w:val="en-GB" w:eastAsia="it-IT"/>
        </w:rPr>
        <w:t>Dry Bag</w:t>
      </w:r>
      <w:r w:rsidRPr="0013085B">
        <w:rPr>
          <w:rFonts w:ascii="Arial" w:eastAsia="Times New Roman" w:hAnsi="Arial" w:cs="Arial"/>
          <w:i/>
          <w:spacing w:val="-6"/>
          <w:sz w:val="21"/>
          <w:szCs w:val="22"/>
          <w:shd w:val="clear" w:color="auto" w:fill="FFFFFF"/>
          <w:lang w:val="en-GB" w:eastAsia="it-IT"/>
        </w:rPr>
        <w:t>, featuring high visibility colou</w:t>
      </w:r>
      <w:r w:rsidR="00F74FA8">
        <w:rPr>
          <w:rFonts w:ascii="Arial" w:eastAsia="Times New Roman" w:hAnsi="Arial" w:cs="Arial"/>
          <w:i/>
          <w:spacing w:val="-6"/>
          <w:sz w:val="21"/>
          <w:szCs w:val="22"/>
          <w:shd w:val="clear" w:color="auto" w:fill="FFFFFF"/>
          <w:lang w:val="en-GB" w:eastAsia="it-IT"/>
        </w:rPr>
        <w:t>rs</w:t>
      </w:r>
      <w:r w:rsidRPr="0013085B">
        <w:rPr>
          <w:rFonts w:ascii="Arial" w:eastAsia="Times New Roman" w:hAnsi="Arial" w:cs="Arial"/>
          <w:i/>
          <w:spacing w:val="-6"/>
          <w:sz w:val="21"/>
          <w:szCs w:val="22"/>
          <w:shd w:val="clear" w:color="auto" w:fill="FFFFFF"/>
          <w:lang w:val="en-GB" w:eastAsia="it-IT"/>
        </w:rPr>
        <w:t xml:space="preserve">, M.O.L.L.E. system and waterproof closure and, finally, the essential </w:t>
      </w:r>
      <w:r w:rsidRPr="0013085B">
        <w:rPr>
          <w:rFonts w:ascii="Arial" w:eastAsia="Times New Roman" w:hAnsi="Arial" w:cs="Arial"/>
          <w:b/>
          <w:bCs/>
          <w:i/>
          <w:spacing w:val="-6"/>
          <w:sz w:val="21"/>
          <w:szCs w:val="22"/>
          <w:shd w:val="clear" w:color="auto" w:fill="FFFFFF"/>
          <w:lang w:val="en-GB" w:eastAsia="it-IT"/>
        </w:rPr>
        <w:t>5 litre GRT717B tool bag.</w:t>
      </w:r>
    </w:p>
    <w:p w:rsidR="00A9209C" w:rsidRPr="0013085B" w:rsidRDefault="00A9209C" w:rsidP="00A9209C">
      <w:pPr>
        <w:jc w:val="both"/>
        <w:rPr>
          <w:rFonts w:ascii="Arial" w:eastAsia="Times New Roman" w:hAnsi="Arial" w:cs="Arial"/>
          <w:i/>
          <w:color w:val="000000" w:themeColor="text1"/>
          <w:sz w:val="16"/>
          <w:szCs w:val="22"/>
          <w:shd w:val="clear" w:color="auto" w:fill="FFFFFF"/>
          <w:lang w:val="en-GB" w:eastAsia="it-IT"/>
        </w:rPr>
      </w:pPr>
    </w:p>
    <w:p w:rsidR="00A9209C" w:rsidRPr="001960C9" w:rsidRDefault="00A9209C" w:rsidP="00A9209C">
      <w:pPr>
        <w:jc w:val="both"/>
        <w:rPr>
          <w:rFonts w:ascii="Arial" w:hAnsi="Arial" w:cs="Arial"/>
          <w:b/>
          <w:i/>
          <w:sz w:val="8"/>
          <w:szCs w:val="20"/>
          <w:u w:val="single"/>
          <w:lang w:val="en-US"/>
        </w:rPr>
      </w:pPr>
    </w:p>
    <w:p w:rsidR="00783BE1" w:rsidRDefault="00783BE1" w:rsidP="00B16E69">
      <w:pPr>
        <w:rPr>
          <w:rFonts w:ascii="Arial" w:hAnsi="Arial"/>
          <w:b/>
          <w:i/>
          <w:sz w:val="22"/>
          <w:szCs w:val="20"/>
          <w:lang w:eastAsia="it-IT"/>
        </w:rPr>
      </w:pPr>
    </w:p>
    <w:p w:rsidR="00783BE1" w:rsidRDefault="00783BE1" w:rsidP="00B16E69">
      <w:pPr>
        <w:rPr>
          <w:rFonts w:ascii="Arial" w:hAnsi="Arial"/>
          <w:b/>
          <w:i/>
          <w:sz w:val="22"/>
          <w:szCs w:val="20"/>
          <w:lang w:eastAsia="it-IT"/>
        </w:rPr>
      </w:pPr>
    </w:p>
    <w:p w:rsidR="00783BE1" w:rsidRDefault="00783BE1" w:rsidP="00B16E69">
      <w:pPr>
        <w:rPr>
          <w:rFonts w:ascii="Arial" w:hAnsi="Arial"/>
          <w:b/>
          <w:i/>
          <w:sz w:val="22"/>
          <w:szCs w:val="20"/>
          <w:lang w:eastAsia="it-IT"/>
        </w:rPr>
      </w:pPr>
    </w:p>
    <w:p w:rsidR="00783BE1" w:rsidRDefault="00783BE1" w:rsidP="00783BE1">
      <w:pPr>
        <w:pStyle w:val="NormaleWeb"/>
        <w:spacing w:before="2" w:after="2"/>
        <w:jc w:val="both"/>
        <w:rPr>
          <w:rFonts w:ascii="Arial" w:hAnsi="Arial"/>
          <w:i/>
          <w:sz w:val="22"/>
        </w:rPr>
      </w:pPr>
    </w:p>
    <w:p w:rsidR="00783BE1" w:rsidRPr="00F569B3" w:rsidRDefault="00783BE1" w:rsidP="00783BE1">
      <w:pPr>
        <w:tabs>
          <w:tab w:val="center" w:pos="10065"/>
        </w:tabs>
        <w:jc w:val="center"/>
        <w:rPr>
          <w:rFonts w:ascii="Arial" w:hAnsi="Arial" w:cs="Verdana"/>
          <w:b/>
          <w:sz w:val="18"/>
        </w:rPr>
      </w:pPr>
      <w:r w:rsidRPr="000556FC">
        <w:rPr>
          <w:rFonts w:ascii="Arial" w:hAnsi="Arial" w:cs="Arial"/>
          <w:b/>
          <w:spacing w:val="-8"/>
          <w:sz w:val="18"/>
          <w:u w:val="single"/>
          <w:lang w:val="en-GB"/>
        </w:rPr>
        <w:t xml:space="preserve">FOR PRICES AND FOR MORE </w:t>
      </w:r>
      <w:r>
        <w:rPr>
          <w:rFonts w:ascii="Arial" w:hAnsi="Arial" w:cs="Arial"/>
          <w:b/>
          <w:spacing w:val="-8"/>
          <w:sz w:val="18"/>
          <w:u w:val="single"/>
          <w:lang w:val="en-GB"/>
        </w:rPr>
        <w:t xml:space="preserve">INFORMATION PLEASE CONTACT THE GIVI </w:t>
      </w:r>
      <w:r w:rsidRPr="000556FC">
        <w:rPr>
          <w:rFonts w:ascii="Arial" w:hAnsi="Arial" w:cs="Arial"/>
          <w:b/>
          <w:spacing w:val="-8"/>
          <w:sz w:val="18"/>
          <w:u w:val="single"/>
          <w:lang w:val="en-GB"/>
        </w:rPr>
        <w:t>DISTRIBUTOR:</w:t>
      </w:r>
    </w:p>
    <w:p w:rsidR="00036D07" w:rsidRPr="00E751DC" w:rsidRDefault="00DB26C2" w:rsidP="00036D07">
      <w:pPr>
        <w:jc w:val="center"/>
        <w:rPr>
          <w:rFonts w:ascii="Arial" w:hAnsi="Arial"/>
          <w:b/>
          <w:i/>
          <w:sz w:val="20"/>
          <w:szCs w:val="22"/>
        </w:rPr>
      </w:pPr>
      <w:r>
        <w:rPr>
          <w:rFonts w:ascii="Arial" w:hAnsi="Arial"/>
          <w:b/>
          <w:sz w:val="20"/>
          <w:szCs w:val="22"/>
        </w:rPr>
        <w:t xml:space="preserve"> </w:t>
      </w:r>
      <w:r w:rsidR="00EC1BED" w:rsidRPr="00A730D2">
        <w:rPr>
          <w:rFonts w:ascii="Arial" w:hAnsi="Arial"/>
          <w:b/>
          <w:sz w:val="20"/>
          <w:szCs w:val="22"/>
        </w:rPr>
        <w:t>GIVI DEUTSCHLAND</w:t>
      </w:r>
      <w:r w:rsidR="00EC1BED" w:rsidRPr="00A730D2">
        <w:rPr>
          <w:rFonts w:ascii="Arial" w:hAnsi="Arial"/>
          <w:sz w:val="20"/>
          <w:szCs w:val="22"/>
        </w:rPr>
        <w:t xml:space="preserve"> GmbH – Ph (0)911 955100 – office@givi-deutschland.de – www.givi.de</w:t>
      </w:r>
    </w:p>
    <w:p w:rsidR="00DB26C2" w:rsidRPr="00A730D2" w:rsidRDefault="00DB26C2" w:rsidP="00DB26C2">
      <w:pPr>
        <w:rPr>
          <w:rFonts w:ascii="Arial" w:hAnsi="Arial"/>
          <w:sz w:val="20"/>
          <w:szCs w:val="22"/>
        </w:rPr>
      </w:pPr>
    </w:p>
    <w:p w:rsidR="00783BE1" w:rsidRPr="00652F12" w:rsidRDefault="00783BE1" w:rsidP="00E65BA7">
      <w:pPr>
        <w:jc w:val="center"/>
        <w:rPr>
          <w:rFonts w:ascii="Arial" w:hAnsi="Arial"/>
          <w:i/>
          <w:sz w:val="22"/>
        </w:rPr>
      </w:pPr>
    </w:p>
    <w:p w:rsidR="00A9209C" w:rsidRPr="00956E04" w:rsidRDefault="00A9209C" w:rsidP="00B16E69">
      <w:pPr>
        <w:rPr>
          <w:rFonts w:ascii="Arial" w:hAnsi="Arial"/>
          <w:b/>
          <w:i/>
          <w:sz w:val="22"/>
          <w:szCs w:val="20"/>
          <w:lang w:eastAsia="it-IT"/>
        </w:rPr>
      </w:pPr>
    </w:p>
    <w:sectPr w:rsidR="00A9209C" w:rsidRPr="00956E04" w:rsidSect="00A9209C">
      <w:headerReference w:type="default" r:id="rId7"/>
      <w:footerReference w:type="default" r:id="rId8"/>
      <w:headerReference w:type="first" r:id="rId9"/>
      <w:pgSz w:w="11900" w:h="16840"/>
      <w:pgMar w:top="3119" w:right="1134" w:bottom="1134" w:left="1134" w:header="624" w:footer="708" w:gutter="0"/>
      <w:cols w:space="708"/>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571D4" w:rsidRDefault="005571D4">
      <w:r>
        <w:separator/>
      </w:r>
    </w:p>
  </w:endnote>
  <w:endnote w:type="continuationSeparator" w:id="1">
    <w:p w:rsidR="005571D4" w:rsidRDefault="005571D4">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9209C" w:rsidRDefault="00C52786">
    <w:pPr>
      <w:pStyle w:val="Pidipagina"/>
    </w:pPr>
    <w:r>
      <w:rPr>
        <w:noProof/>
        <w:lang w:eastAsia="it-IT"/>
      </w:rPr>
      <w:drawing>
        <wp:anchor distT="1800225" distB="0" distL="114300" distR="114300" simplePos="0" relativeHeight="251657216" behindDoc="1" locked="0" layoutInCell="1" allowOverlap="1">
          <wp:simplePos x="0" y="0"/>
          <wp:positionH relativeFrom="column">
            <wp:posOffset>-720090</wp:posOffset>
          </wp:positionH>
          <wp:positionV relativeFrom="paragraph">
            <wp:posOffset>161925</wp:posOffset>
          </wp:positionV>
          <wp:extent cx="7552690" cy="457200"/>
          <wp:effectExtent l="25400" t="0" r="0" b="0"/>
          <wp:wrapNone/>
          <wp:docPr id="3"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rrowheads="1"/>
                  </pic:cNvPicPr>
                </pic:nvPicPr>
                <pic:blipFill>
                  <a:blip r:embed="rId1"/>
                  <a:srcRect/>
                  <a:stretch>
                    <a:fillRect/>
                  </a:stretch>
                </pic:blipFill>
                <pic:spPr bwMode="auto">
                  <a:xfrm>
                    <a:off x="0" y="0"/>
                    <a:ext cx="7552690" cy="457200"/>
                  </a:xfrm>
                  <a:prstGeom prst="rect">
                    <a:avLst/>
                  </a:prstGeom>
                  <a:noFill/>
                  <a:ln w="9525">
                    <a:noFill/>
                    <a:miter lim="800000"/>
                    <a:headEnd/>
                    <a:tailEnd/>
                  </a:ln>
                </pic:spPr>
              </pic:pic>
            </a:graphicData>
          </a:graphic>
        </wp:anchor>
      </w:drawing>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571D4" w:rsidRDefault="005571D4">
      <w:r>
        <w:separator/>
      </w:r>
    </w:p>
  </w:footnote>
  <w:footnote w:type="continuationSeparator" w:id="1">
    <w:p w:rsidR="005571D4" w:rsidRDefault="005571D4">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9209C" w:rsidRDefault="00C52786">
    <w:pPr>
      <w:pStyle w:val="Intestazione"/>
    </w:pPr>
    <w:r>
      <w:rPr>
        <w:noProof/>
        <w:lang w:eastAsia="it-IT"/>
      </w:rPr>
      <w:drawing>
        <wp:anchor distT="0" distB="0" distL="114300" distR="114300" simplePos="0" relativeHeight="251658240" behindDoc="0" locked="0" layoutInCell="1" allowOverlap="1">
          <wp:simplePos x="0" y="0"/>
          <wp:positionH relativeFrom="column">
            <wp:posOffset>-708660</wp:posOffset>
          </wp:positionH>
          <wp:positionV relativeFrom="paragraph">
            <wp:posOffset>-445770</wp:posOffset>
          </wp:positionV>
          <wp:extent cx="7549515" cy="1871980"/>
          <wp:effectExtent l="25400" t="0" r="0" b="0"/>
          <wp:wrapTopAndBottom/>
          <wp:docPr id="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lum contrast="2000"/>
                  </a:blip>
                  <a:srcRect/>
                  <a:stretch>
                    <a:fillRect/>
                  </a:stretch>
                </pic:blipFill>
                <pic:spPr bwMode="auto">
                  <a:xfrm>
                    <a:off x="0" y="0"/>
                    <a:ext cx="7549515" cy="1871980"/>
                  </a:xfrm>
                  <a:prstGeom prst="rect">
                    <a:avLst/>
                  </a:prstGeom>
                  <a:noFill/>
                  <a:ln w="9525">
                    <a:noFill/>
                    <a:miter lim="800000"/>
                    <a:headEnd/>
                    <a:tailEnd/>
                  </a:ln>
                </pic:spPr>
              </pic:pic>
            </a:graphicData>
          </a:graphic>
        </wp:anchor>
      </w:drawing>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9209C" w:rsidRDefault="00C52786">
    <w:pPr>
      <w:pStyle w:val="Intestazione"/>
    </w:pPr>
    <w:r>
      <w:rPr>
        <w:noProof/>
        <w:lang w:eastAsia="it-IT"/>
      </w:rPr>
      <w:drawing>
        <wp:anchor distT="0" distB="0" distL="114300" distR="114300" simplePos="0" relativeHeight="251656192" behindDoc="1" locked="0" layoutInCell="1" allowOverlap="1">
          <wp:simplePos x="0" y="0"/>
          <wp:positionH relativeFrom="margin">
            <wp:align>center</wp:align>
          </wp:positionH>
          <wp:positionV relativeFrom="margin">
            <wp:align>center</wp:align>
          </wp:positionV>
          <wp:extent cx="7559040" cy="10692130"/>
          <wp:effectExtent l="25400" t="0" r="10160" b="0"/>
          <wp:wrapNone/>
          <wp:docPr id="2" name="Immagine 4" descr="GIVI_FLette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descr="GIVI_FLettera"/>
                  <pic:cNvPicPr>
                    <a:picLocks noChangeArrowheads="1"/>
                  </pic:cNvPicPr>
                </pic:nvPicPr>
                <pic:blipFill>
                  <a:blip r:embed="rId1"/>
                  <a:srcRect/>
                  <a:stretch>
                    <a:fillRect/>
                  </a:stretch>
                </pic:blipFill>
                <pic:spPr bwMode="auto">
                  <a:xfrm>
                    <a:off x="0" y="0"/>
                    <a:ext cx="7559040" cy="10692130"/>
                  </a:xfrm>
                  <a:prstGeom prst="rect">
                    <a:avLst/>
                  </a:prstGeom>
                  <a:noFill/>
                  <a:ln w="9525">
                    <a:noFill/>
                    <a:miter lim="800000"/>
                    <a:headEnd/>
                    <a:tailEnd/>
                  </a:ln>
                </pic:spPr>
              </pic:pic>
            </a:graphicData>
          </a:graphic>
        </wp:anchor>
      </w:drawing>
    </w:r>
    <w:r w:rsidR="0011311E">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GIVI_FLettera" style="position:absolute;margin-left:0;margin-top:0;width:595.2pt;height:841.9pt;z-index:-251657216;mso-wrap-edited:f;mso-position-horizontal:center;mso-position-horizontal-relative:margin;mso-position-vertical:center;mso-position-vertical-relative:margin" wrapcoords="-27 0 -27 21561 21600 21561 21600 0 -27 0">
          <v:imagedata r:id="rId2" o:title="GIVI_FLettera"/>
          <w10:wrap anchorx="margin" anchory="margin"/>
        </v:shape>
      </w:pic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82E0AE0"/>
    <w:multiLevelType w:val="hybridMultilevel"/>
    <w:tmpl w:val="B4B29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7721823"/>
    <w:multiLevelType w:val="hybridMultilevel"/>
    <w:tmpl w:val="E93EA350"/>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608A5B29"/>
    <w:multiLevelType w:val="hybridMultilevel"/>
    <w:tmpl w:val="70468B2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72E63E1A"/>
    <w:multiLevelType w:val="hybridMultilevel"/>
    <w:tmpl w:val="77603A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embedSystemFonts/>
  <w:doNotTrackMoves/>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rsids>
    <w:rsidRoot w:val="001A37D4"/>
    <w:rsid w:val="00000E7A"/>
    <w:rsid w:val="00036D07"/>
    <w:rsid w:val="00047134"/>
    <w:rsid w:val="0011311E"/>
    <w:rsid w:val="0013085B"/>
    <w:rsid w:val="001960C9"/>
    <w:rsid w:val="001A1967"/>
    <w:rsid w:val="001A37D4"/>
    <w:rsid w:val="002375B6"/>
    <w:rsid w:val="00262E9F"/>
    <w:rsid w:val="00297B37"/>
    <w:rsid w:val="002B431A"/>
    <w:rsid w:val="003D2E56"/>
    <w:rsid w:val="003D34B5"/>
    <w:rsid w:val="004A144F"/>
    <w:rsid w:val="004E4B21"/>
    <w:rsid w:val="004F5B9B"/>
    <w:rsid w:val="00511CA0"/>
    <w:rsid w:val="00526C0C"/>
    <w:rsid w:val="005571D4"/>
    <w:rsid w:val="00562B9A"/>
    <w:rsid w:val="005C021E"/>
    <w:rsid w:val="00695806"/>
    <w:rsid w:val="006B67A5"/>
    <w:rsid w:val="00783BE1"/>
    <w:rsid w:val="007A4FB3"/>
    <w:rsid w:val="00887DC4"/>
    <w:rsid w:val="0089564C"/>
    <w:rsid w:val="008A0DB8"/>
    <w:rsid w:val="008B5358"/>
    <w:rsid w:val="00910836"/>
    <w:rsid w:val="00922772"/>
    <w:rsid w:val="00956E04"/>
    <w:rsid w:val="00976443"/>
    <w:rsid w:val="00984050"/>
    <w:rsid w:val="009C4F17"/>
    <w:rsid w:val="00A9209C"/>
    <w:rsid w:val="00B16E69"/>
    <w:rsid w:val="00B625AF"/>
    <w:rsid w:val="00C52786"/>
    <w:rsid w:val="00CC1E39"/>
    <w:rsid w:val="00D074BB"/>
    <w:rsid w:val="00D42DF6"/>
    <w:rsid w:val="00DB26C2"/>
    <w:rsid w:val="00DB73C7"/>
    <w:rsid w:val="00DC3342"/>
    <w:rsid w:val="00E32822"/>
    <w:rsid w:val="00E461C3"/>
    <w:rsid w:val="00E62191"/>
    <w:rsid w:val="00E65BA7"/>
    <w:rsid w:val="00E87781"/>
    <w:rsid w:val="00EC1BED"/>
    <w:rsid w:val="00EC3BC7"/>
    <w:rsid w:val="00F05C8C"/>
    <w:rsid w:val="00F313B6"/>
    <w:rsid w:val="00F46EB8"/>
    <w:rsid w:val="00F63031"/>
    <w:rsid w:val="00F74FA8"/>
  </w:rsids>
  <m:mathPr>
    <m:mathFont m:val="Century Schoolbook"/>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Normale">
    <w:name w:val="Normal"/>
    <w:qFormat/>
    <w:rsid w:val="00947C4B"/>
    <w:rPr>
      <w:sz w:val="24"/>
      <w:szCs w:val="24"/>
      <w:lang w:eastAsia="en-US"/>
    </w:rPr>
  </w:style>
  <w:style w:type="paragraph" w:styleId="Titolo1">
    <w:name w:val="heading 1"/>
    <w:basedOn w:val="Normale"/>
    <w:link w:val="Titolo1Carattere"/>
    <w:uiPriority w:val="9"/>
    <w:qFormat/>
    <w:rsid w:val="00984050"/>
    <w:pPr>
      <w:spacing w:before="100" w:beforeAutospacing="1" w:after="100" w:afterAutospacing="1"/>
      <w:outlineLvl w:val="0"/>
    </w:pPr>
    <w:rPr>
      <w:rFonts w:ascii="Times New Roman" w:eastAsia="Times New Roman" w:hAnsi="Times New Roman"/>
      <w:b/>
      <w:bCs/>
      <w:kern w:val="36"/>
      <w:sz w:val="48"/>
      <w:szCs w:val="48"/>
      <w:lang w:eastAsia="it-IT"/>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customStyle="1" w:styleId="nome">
    <w:name w:val="nome"/>
    <w:basedOn w:val="Normale"/>
    <w:next w:val="Normale"/>
    <w:autoRedefine/>
    <w:qFormat/>
    <w:rsid w:val="00670103"/>
    <w:pPr>
      <w:ind w:left="215" w:right="215"/>
      <w:jc w:val="center"/>
    </w:pPr>
    <w:rPr>
      <w:rFonts w:ascii="Calibri" w:eastAsia="Times New Roman" w:hAnsi="Calibri"/>
      <w:i/>
      <w:sz w:val="28"/>
      <w:lang w:eastAsia="it-IT"/>
    </w:rPr>
  </w:style>
  <w:style w:type="paragraph" w:styleId="Intestazione">
    <w:name w:val="header"/>
    <w:basedOn w:val="Normale"/>
    <w:link w:val="IntestazioneCarattere"/>
    <w:uiPriority w:val="99"/>
    <w:unhideWhenUsed/>
    <w:rsid w:val="001A37D4"/>
    <w:pPr>
      <w:tabs>
        <w:tab w:val="center" w:pos="4819"/>
        <w:tab w:val="right" w:pos="9638"/>
      </w:tabs>
    </w:pPr>
  </w:style>
  <w:style w:type="character" w:customStyle="1" w:styleId="IntestazioneCarattere">
    <w:name w:val="Intestazione Carattere"/>
    <w:link w:val="Intestazione"/>
    <w:uiPriority w:val="99"/>
    <w:rsid w:val="001A37D4"/>
    <w:rPr>
      <w:sz w:val="24"/>
      <w:szCs w:val="24"/>
    </w:rPr>
  </w:style>
  <w:style w:type="paragraph" w:styleId="Pidipagina">
    <w:name w:val="footer"/>
    <w:basedOn w:val="Normale"/>
    <w:link w:val="PidipaginaCarattere"/>
    <w:uiPriority w:val="99"/>
    <w:unhideWhenUsed/>
    <w:rsid w:val="001A37D4"/>
    <w:pPr>
      <w:tabs>
        <w:tab w:val="center" w:pos="4819"/>
        <w:tab w:val="right" w:pos="9638"/>
      </w:tabs>
    </w:pPr>
  </w:style>
  <w:style w:type="character" w:customStyle="1" w:styleId="PidipaginaCarattere">
    <w:name w:val="Piè di pagina Carattere"/>
    <w:link w:val="Pidipagina"/>
    <w:uiPriority w:val="99"/>
    <w:rsid w:val="001A37D4"/>
    <w:rPr>
      <w:sz w:val="24"/>
      <w:szCs w:val="24"/>
    </w:rPr>
  </w:style>
  <w:style w:type="paragraph" w:styleId="Corpodeltesto">
    <w:name w:val="Body Text"/>
    <w:basedOn w:val="Normale"/>
    <w:link w:val="CorpodeltestoCarattere"/>
    <w:rsid w:val="00B85DED"/>
    <w:pPr>
      <w:widowControl w:val="0"/>
      <w:tabs>
        <w:tab w:val="left" w:pos="2522"/>
        <w:tab w:val="left" w:pos="3312"/>
        <w:tab w:val="left" w:pos="3878"/>
        <w:tab w:val="left" w:pos="4220"/>
        <w:tab w:val="left" w:pos="4320"/>
        <w:tab w:val="left" w:pos="4786"/>
        <w:tab w:val="left" w:pos="5040"/>
        <w:tab w:val="left" w:pos="5352"/>
        <w:tab w:val="left" w:pos="5760"/>
      </w:tabs>
      <w:overflowPunct w:val="0"/>
      <w:autoSpaceDE w:val="0"/>
      <w:autoSpaceDN w:val="0"/>
      <w:adjustRightInd w:val="0"/>
      <w:spacing w:line="482" w:lineRule="exact"/>
      <w:jc w:val="both"/>
      <w:textAlignment w:val="baseline"/>
    </w:pPr>
    <w:rPr>
      <w:rFonts w:ascii="Times New Roman" w:eastAsia="Times New Roman" w:hAnsi="Times New Roman"/>
      <w:szCs w:val="20"/>
    </w:rPr>
  </w:style>
  <w:style w:type="character" w:customStyle="1" w:styleId="CorpodeltestoCarattere">
    <w:name w:val="Corpo del testo Carattere"/>
    <w:link w:val="Corpodeltesto"/>
    <w:rsid w:val="00B85DED"/>
    <w:rPr>
      <w:rFonts w:ascii="Times New Roman" w:eastAsia="Times New Roman" w:hAnsi="Times New Roman"/>
      <w:sz w:val="24"/>
    </w:rPr>
  </w:style>
  <w:style w:type="character" w:styleId="Collegamentoipertestuale">
    <w:name w:val="Hyperlink"/>
    <w:rsid w:val="00B85DED"/>
    <w:rPr>
      <w:color w:val="0000FF"/>
      <w:u w:val="single"/>
    </w:rPr>
  </w:style>
  <w:style w:type="paragraph" w:styleId="Testofumetto">
    <w:name w:val="Balloon Text"/>
    <w:basedOn w:val="Normale"/>
    <w:link w:val="TestofumettoCarattere"/>
    <w:uiPriority w:val="99"/>
    <w:semiHidden/>
    <w:unhideWhenUsed/>
    <w:rsid w:val="00B85DED"/>
    <w:rPr>
      <w:rFonts w:ascii="Lucida Grande" w:hAnsi="Lucida Grande"/>
      <w:sz w:val="18"/>
      <w:szCs w:val="18"/>
    </w:rPr>
  </w:style>
  <w:style w:type="character" w:customStyle="1" w:styleId="TestofumettoCarattere">
    <w:name w:val="Testo fumetto Carattere"/>
    <w:link w:val="Testofumetto"/>
    <w:uiPriority w:val="99"/>
    <w:semiHidden/>
    <w:rsid w:val="00B85DED"/>
    <w:rPr>
      <w:rFonts w:ascii="Lucida Grande" w:hAnsi="Lucida Grande"/>
      <w:sz w:val="18"/>
      <w:szCs w:val="18"/>
      <w:lang w:eastAsia="en-US"/>
    </w:rPr>
  </w:style>
  <w:style w:type="paragraph" w:styleId="NormaleWeb">
    <w:name w:val="Normal (Web)"/>
    <w:basedOn w:val="Normale"/>
    <w:uiPriority w:val="99"/>
    <w:rsid w:val="008D166E"/>
    <w:pPr>
      <w:spacing w:beforeLines="1" w:afterLines="1"/>
    </w:pPr>
    <w:rPr>
      <w:rFonts w:ascii="Times" w:hAnsi="Times"/>
      <w:sz w:val="20"/>
      <w:szCs w:val="20"/>
      <w:lang w:val="en-GB" w:eastAsia="it-IT"/>
    </w:rPr>
  </w:style>
  <w:style w:type="character" w:customStyle="1" w:styleId="apple-converted-space">
    <w:name w:val="apple-converted-space"/>
    <w:basedOn w:val="Caratterepredefinitoparagrafo"/>
    <w:rsid w:val="00764F2D"/>
  </w:style>
  <w:style w:type="character" w:customStyle="1" w:styleId="Titolo1Carattere">
    <w:name w:val="Titolo 1 Carattere"/>
    <w:basedOn w:val="Caratterepredefinitoparagrafo"/>
    <w:link w:val="Titolo1"/>
    <w:uiPriority w:val="9"/>
    <w:rsid w:val="00984050"/>
    <w:rPr>
      <w:rFonts w:ascii="Times New Roman" w:eastAsia="Times New Roman" w:hAnsi="Times New Roman"/>
      <w:b/>
      <w:bCs/>
      <w:kern w:val="36"/>
      <w:sz w:val="48"/>
      <w:szCs w:val="48"/>
    </w:rPr>
  </w:style>
  <w:style w:type="paragraph" w:styleId="PreformattatoHTML">
    <w:name w:val="HTML Preformatted"/>
    <w:basedOn w:val="Normale"/>
    <w:link w:val="PreformattatoHTMLCarattere"/>
    <w:uiPriority w:val="99"/>
    <w:rsid w:val="00B1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it-IT"/>
    </w:rPr>
  </w:style>
  <w:style w:type="character" w:customStyle="1" w:styleId="PreformattatoHTMLCarattere">
    <w:name w:val="Preformattato HTML Carattere"/>
    <w:basedOn w:val="Caratterepredefinitoparagrafo"/>
    <w:link w:val="PreformattatoHTML"/>
    <w:uiPriority w:val="99"/>
    <w:rsid w:val="00B16E69"/>
    <w:rPr>
      <w:rFonts w:ascii="Courier" w:hAnsi="Courier" w:cs="Courier"/>
    </w:rPr>
  </w:style>
  <w:style w:type="character" w:customStyle="1" w:styleId="y2iqfc">
    <w:name w:val="y2iqfc"/>
    <w:basedOn w:val="Caratterepredefinitoparagrafo"/>
    <w:rsid w:val="00B16E69"/>
  </w:style>
</w:styles>
</file>

<file path=word/webSettings.xml><?xml version="1.0" encoding="utf-8"?>
<w:webSettings xmlns:r="http://schemas.openxmlformats.org/officeDocument/2006/relationships" xmlns:w="http://schemas.openxmlformats.org/wordprocessingml/2006/main">
  <w:divs>
    <w:div w:id="101926385">
      <w:bodyDiv w:val="1"/>
      <w:marLeft w:val="0"/>
      <w:marRight w:val="0"/>
      <w:marTop w:val="0"/>
      <w:marBottom w:val="0"/>
      <w:divBdr>
        <w:top w:val="none" w:sz="0" w:space="0" w:color="auto"/>
        <w:left w:val="none" w:sz="0" w:space="0" w:color="auto"/>
        <w:bottom w:val="none" w:sz="0" w:space="0" w:color="auto"/>
        <w:right w:val="none" w:sz="0" w:space="0" w:color="auto"/>
      </w:divBdr>
      <w:divsChild>
        <w:div w:id="1702045622">
          <w:marLeft w:val="0"/>
          <w:marRight w:val="0"/>
          <w:marTop w:val="0"/>
          <w:marBottom w:val="0"/>
          <w:divBdr>
            <w:top w:val="none" w:sz="0" w:space="0" w:color="auto"/>
            <w:left w:val="none" w:sz="0" w:space="0" w:color="auto"/>
            <w:bottom w:val="none" w:sz="0" w:space="0" w:color="auto"/>
            <w:right w:val="none" w:sz="0" w:space="0" w:color="auto"/>
          </w:divBdr>
          <w:divsChild>
            <w:div w:id="1044910084">
              <w:marLeft w:val="0"/>
              <w:marRight w:val="0"/>
              <w:marTop w:val="0"/>
              <w:marBottom w:val="0"/>
              <w:divBdr>
                <w:top w:val="none" w:sz="0" w:space="0" w:color="auto"/>
                <w:left w:val="none" w:sz="0" w:space="0" w:color="auto"/>
                <w:bottom w:val="none" w:sz="0" w:space="0" w:color="auto"/>
                <w:right w:val="none" w:sz="0" w:space="0" w:color="auto"/>
              </w:divBdr>
              <w:divsChild>
                <w:div w:id="2016032787">
                  <w:marLeft w:val="0"/>
                  <w:marRight w:val="0"/>
                  <w:marTop w:val="0"/>
                  <w:marBottom w:val="0"/>
                  <w:divBdr>
                    <w:top w:val="none" w:sz="0" w:space="0" w:color="auto"/>
                    <w:left w:val="none" w:sz="0" w:space="0" w:color="auto"/>
                    <w:bottom w:val="none" w:sz="0" w:space="0" w:color="auto"/>
                    <w:right w:val="none" w:sz="0" w:space="0" w:color="auto"/>
                  </w:divBdr>
                  <w:divsChild>
                    <w:div w:id="9584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09970">
      <w:bodyDiv w:val="1"/>
      <w:marLeft w:val="0"/>
      <w:marRight w:val="0"/>
      <w:marTop w:val="0"/>
      <w:marBottom w:val="0"/>
      <w:divBdr>
        <w:top w:val="none" w:sz="0" w:space="0" w:color="auto"/>
        <w:left w:val="none" w:sz="0" w:space="0" w:color="auto"/>
        <w:bottom w:val="none" w:sz="0" w:space="0" w:color="auto"/>
        <w:right w:val="none" w:sz="0" w:space="0" w:color="auto"/>
      </w:divBdr>
      <w:divsChild>
        <w:div w:id="1436243634">
          <w:marLeft w:val="0"/>
          <w:marRight w:val="0"/>
          <w:marTop w:val="0"/>
          <w:marBottom w:val="0"/>
          <w:divBdr>
            <w:top w:val="none" w:sz="0" w:space="0" w:color="auto"/>
            <w:left w:val="none" w:sz="0" w:space="0" w:color="auto"/>
            <w:bottom w:val="none" w:sz="0" w:space="0" w:color="auto"/>
            <w:right w:val="none" w:sz="0" w:space="0" w:color="auto"/>
          </w:divBdr>
          <w:divsChild>
            <w:div w:id="1184202560">
              <w:marLeft w:val="0"/>
              <w:marRight w:val="0"/>
              <w:marTop w:val="0"/>
              <w:marBottom w:val="0"/>
              <w:divBdr>
                <w:top w:val="none" w:sz="0" w:space="0" w:color="auto"/>
                <w:left w:val="none" w:sz="0" w:space="0" w:color="auto"/>
                <w:bottom w:val="none" w:sz="0" w:space="0" w:color="auto"/>
                <w:right w:val="none" w:sz="0" w:space="0" w:color="auto"/>
              </w:divBdr>
              <w:divsChild>
                <w:div w:id="845025076">
                  <w:marLeft w:val="0"/>
                  <w:marRight w:val="0"/>
                  <w:marTop w:val="0"/>
                  <w:marBottom w:val="0"/>
                  <w:divBdr>
                    <w:top w:val="none" w:sz="0" w:space="0" w:color="auto"/>
                    <w:left w:val="none" w:sz="0" w:space="0" w:color="auto"/>
                    <w:bottom w:val="none" w:sz="0" w:space="0" w:color="auto"/>
                    <w:right w:val="none" w:sz="0" w:space="0" w:color="auto"/>
                  </w:divBdr>
                  <w:divsChild>
                    <w:div w:id="20852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6425">
      <w:bodyDiv w:val="1"/>
      <w:marLeft w:val="0"/>
      <w:marRight w:val="0"/>
      <w:marTop w:val="0"/>
      <w:marBottom w:val="0"/>
      <w:divBdr>
        <w:top w:val="none" w:sz="0" w:space="0" w:color="auto"/>
        <w:left w:val="none" w:sz="0" w:space="0" w:color="auto"/>
        <w:bottom w:val="none" w:sz="0" w:space="0" w:color="auto"/>
        <w:right w:val="none" w:sz="0" w:space="0" w:color="auto"/>
      </w:divBdr>
      <w:divsChild>
        <w:div w:id="293215998">
          <w:marLeft w:val="0"/>
          <w:marRight w:val="0"/>
          <w:marTop w:val="0"/>
          <w:marBottom w:val="0"/>
          <w:divBdr>
            <w:top w:val="none" w:sz="0" w:space="0" w:color="auto"/>
            <w:left w:val="none" w:sz="0" w:space="0" w:color="auto"/>
            <w:bottom w:val="none" w:sz="0" w:space="0" w:color="auto"/>
            <w:right w:val="none" w:sz="0" w:space="0" w:color="auto"/>
          </w:divBdr>
          <w:divsChild>
            <w:div w:id="1180463983">
              <w:marLeft w:val="0"/>
              <w:marRight w:val="0"/>
              <w:marTop w:val="0"/>
              <w:marBottom w:val="0"/>
              <w:divBdr>
                <w:top w:val="none" w:sz="0" w:space="0" w:color="auto"/>
                <w:left w:val="none" w:sz="0" w:space="0" w:color="auto"/>
                <w:bottom w:val="none" w:sz="0" w:space="0" w:color="auto"/>
                <w:right w:val="none" w:sz="0" w:space="0" w:color="auto"/>
              </w:divBdr>
              <w:divsChild>
                <w:div w:id="692650032">
                  <w:marLeft w:val="0"/>
                  <w:marRight w:val="0"/>
                  <w:marTop w:val="0"/>
                  <w:marBottom w:val="0"/>
                  <w:divBdr>
                    <w:top w:val="none" w:sz="0" w:space="0" w:color="auto"/>
                    <w:left w:val="none" w:sz="0" w:space="0" w:color="auto"/>
                    <w:bottom w:val="none" w:sz="0" w:space="0" w:color="auto"/>
                    <w:right w:val="none" w:sz="0" w:space="0" w:color="auto"/>
                  </w:divBdr>
                  <w:divsChild>
                    <w:div w:id="12655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88962">
      <w:bodyDiv w:val="1"/>
      <w:marLeft w:val="0"/>
      <w:marRight w:val="0"/>
      <w:marTop w:val="0"/>
      <w:marBottom w:val="0"/>
      <w:divBdr>
        <w:top w:val="none" w:sz="0" w:space="0" w:color="auto"/>
        <w:left w:val="none" w:sz="0" w:space="0" w:color="auto"/>
        <w:bottom w:val="none" w:sz="0" w:space="0" w:color="auto"/>
        <w:right w:val="none" w:sz="0" w:space="0" w:color="auto"/>
      </w:divBdr>
    </w:div>
    <w:div w:id="322204415">
      <w:bodyDiv w:val="1"/>
      <w:marLeft w:val="0"/>
      <w:marRight w:val="0"/>
      <w:marTop w:val="0"/>
      <w:marBottom w:val="0"/>
      <w:divBdr>
        <w:top w:val="none" w:sz="0" w:space="0" w:color="auto"/>
        <w:left w:val="none" w:sz="0" w:space="0" w:color="auto"/>
        <w:bottom w:val="none" w:sz="0" w:space="0" w:color="auto"/>
        <w:right w:val="none" w:sz="0" w:space="0" w:color="auto"/>
      </w:divBdr>
      <w:divsChild>
        <w:div w:id="323164002">
          <w:marLeft w:val="0"/>
          <w:marRight w:val="0"/>
          <w:marTop w:val="0"/>
          <w:marBottom w:val="0"/>
          <w:divBdr>
            <w:top w:val="none" w:sz="0" w:space="0" w:color="auto"/>
            <w:left w:val="none" w:sz="0" w:space="0" w:color="auto"/>
            <w:bottom w:val="none" w:sz="0" w:space="0" w:color="auto"/>
            <w:right w:val="none" w:sz="0" w:space="0" w:color="auto"/>
          </w:divBdr>
          <w:divsChild>
            <w:div w:id="1010185464">
              <w:marLeft w:val="0"/>
              <w:marRight w:val="0"/>
              <w:marTop w:val="0"/>
              <w:marBottom w:val="0"/>
              <w:divBdr>
                <w:top w:val="none" w:sz="0" w:space="0" w:color="auto"/>
                <w:left w:val="none" w:sz="0" w:space="0" w:color="auto"/>
                <w:bottom w:val="none" w:sz="0" w:space="0" w:color="auto"/>
                <w:right w:val="none" w:sz="0" w:space="0" w:color="auto"/>
              </w:divBdr>
              <w:divsChild>
                <w:div w:id="271743833">
                  <w:marLeft w:val="0"/>
                  <w:marRight w:val="0"/>
                  <w:marTop w:val="0"/>
                  <w:marBottom w:val="0"/>
                  <w:divBdr>
                    <w:top w:val="none" w:sz="0" w:space="0" w:color="auto"/>
                    <w:left w:val="none" w:sz="0" w:space="0" w:color="auto"/>
                    <w:bottom w:val="none" w:sz="0" w:space="0" w:color="auto"/>
                    <w:right w:val="none" w:sz="0" w:space="0" w:color="auto"/>
                  </w:divBdr>
                  <w:divsChild>
                    <w:div w:id="19918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75265">
      <w:bodyDiv w:val="1"/>
      <w:marLeft w:val="0"/>
      <w:marRight w:val="0"/>
      <w:marTop w:val="0"/>
      <w:marBottom w:val="0"/>
      <w:divBdr>
        <w:top w:val="none" w:sz="0" w:space="0" w:color="auto"/>
        <w:left w:val="none" w:sz="0" w:space="0" w:color="auto"/>
        <w:bottom w:val="none" w:sz="0" w:space="0" w:color="auto"/>
        <w:right w:val="none" w:sz="0" w:space="0" w:color="auto"/>
      </w:divBdr>
    </w:div>
    <w:div w:id="372969815">
      <w:bodyDiv w:val="1"/>
      <w:marLeft w:val="0"/>
      <w:marRight w:val="0"/>
      <w:marTop w:val="0"/>
      <w:marBottom w:val="0"/>
      <w:divBdr>
        <w:top w:val="none" w:sz="0" w:space="0" w:color="auto"/>
        <w:left w:val="none" w:sz="0" w:space="0" w:color="auto"/>
        <w:bottom w:val="none" w:sz="0" w:space="0" w:color="auto"/>
        <w:right w:val="none" w:sz="0" w:space="0" w:color="auto"/>
      </w:divBdr>
      <w:divsChild>
        <w:div w:id="149442703">
          <w:marLeft w:val="0"/>
          <w:marRight w:val="0"/>
          <w:marTop w:val="0"/>
          <w:marBottom w:val="0"/>
          <w:divBdr>
            <w:top w:val="none" w:sz="0" w:space="0" w:color="auto"/>
            <w:left w:val="none" w:sz="0" w:space="0" w:color="auto"/>
            <w:bottom w:val="none" w:sz="0" w:space="0" w:color="auto"/>
            <w:right w:val="none" w:sz="0" w:space="0" w:color="auto"/>
          </w:divBdr>
          <w:divsChild>
            <w:div w:id="699859304">
              <w:marLeft w:val="0"/>
              <w:marRight w:val="0"/>
              <w:marTop w:val="0"/>
              <w:marBottom w:val="0"/>
              <w:divBdr>
                <w:top w:val="none" w:sz="0" w:space="0" w:color="auto"/>
                <w:left w:val="none" w:sz="0" w:space="0" w:color="auto"/>
                <w:bottom w:val="none" w:sz="0" w:space="0" w:color="auto"/>
                <w:right w:val="none" w:sz="0" w:space="0" w:color="auto"/>
              </w:divBdr>
              <w:divsChild>
                <w:div w:id="10574088">
                  <w:marLeft w:val="0"/>
                  <w:marRight w:val="0"/>
                  <w:marTop w:val="0"/>
                  <w:marBottom w:val="0"/>
                  <w:divBdr>
                    <w:top w:val="none" w:sz="0" w:space="0" w:color="auto"/>
                    <w:left w:val="none" w:sz="0" w:space="0" w:color="auto"/>
                    <w:bottom w:val="none" w:sz="0" w:space="0" w:color="auto"/>
                    <w:right w:val="none" w:sz="0" w:space="0" w:color="auto"/>
                  </w:divBdr>
                  <w:divsChild>
                    <w:div w:id="12992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12015">
      <w:bodyDiv w:val="1"/>
      <w:marLeft w:val="0"/>
      <w:marRight w:val="0"/>
      <w:marTop w:val="0"/>
      <w:marBottom w:val="0"/>
      <w:divBdr>
        <w:top w:val="none" w:sz="0" w:space="0" w:color="auto"/>
        <w:left w:val="none" w:sz="0" w:space="0" w:color="auto"/>
        <w:bottom w:val="none" w:sz="0" w:space="0" w:color="auto"/>
        <w:right w:val="none" w:sz="0" w:space="0" w:color="auto"/>
      </w:divBdr>
      <w:divsChild>
        <w:div w:id="1499298902">
          <w:marLeft w:val="0"/>
          <w:marRight w:val="0"/>
          <w:marTop w:val="0"/>
          <w:marBottom w:val="0"/>
          <w:divBdr>
            <w:top w:val="none" w:sz="0" w:space="0" w:color="auto"/>
            <w:left w:val="none" w:sz="0" w:space="0" w:color="auto"/>
            <w:bottom w:val="none" w:sz="0" w:space="0" w:color="auto"/>
            <w:right w:val="none" w:sz="0" w:space="0" w:color="auto"/>
          </w:divBdr>
          <w:divsChild>
            <w:div w:id="900792799">
              <w:marLeft w:val="0"/>
              <w:marRight w:val="0"/>
              <w:marTop w:val="0"/>
              <w:marBottom w:val="0"/>
              <w:divBdr>
                <w:top w:val="none" w:sz="0" w:space="0" w:color="auto"/>
                <w:left w:val="none" w:sz="0" w:space="0" w:color="auto"/>
                <w:bottom w:val="none" w:sz="0" w:space="0" w:color="auto"/>
                <w:right w:val="none" w:sz="0" w:space="0" w:color="auto"/>
              </w:divBdr>
              <w:divsChild>
                <w:div w:id="324362478">
                  <w:marLeft w:val="0"/>
                  <w:marRight w:val="0"/>
                  <w:marTop w:val="0"/>
                  <w:marBottom w:val="0"/>
                  <w:divBdr>
                    <w:top w:val="none" w:sz="0" w:space="0" w:color="auto"/>
                    <w:left w:val="none" w:sz="0" w:space="0" w:color="auto"/>
                    <w:bottom w:val="none" w:sz="0" w:space="0" w:color="auto"/>
                    <w:right w:val="none" w:sz="0" w:space="0" w:color="auto"/>
                  </w:divBdr>
                  <w:divsChild>
                    <w:div w:id="21453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91427">
      <w:bodyDiv w:val="1"/>
      <w:marLeft w:val="0"/>
      <w:marRight w:val="0"/>
      <w:marTop w:val="0"/>
      <w:marBottom w:val="0"/>
      <w:divBdr>
        <w:top w:val="none" w:sz="0" w:space="0" w:color="auto"/>
        <w:left w:val="none" w:sz="0" w:space="0" w:color="auto"/>
        <w:bottom w:val="none" w:sz="0" w:space="0" w:color="auto"/>
        <w:right w:val="none" w:sz="0" w:space="0" w:color="auto"/>
      </w:divBdr>
    </w:div>
    <w:div w:id="555820630">
      <w:bodyDiv w:val="1"/>
      <w:marLeft w:val="0"/>
      <w:marRight w:val="0"/>
      <w:marTop w:val="0"/>
      <w:marBottom w:val="0"/>
      <w:divBdr>
        <w:top w:val="none" w:sz="0" w:space="0" w:color="auto"/>
        <w:left w:val="none" w:sz="0" w:space="0" w:color="auto"/>
        <w:bottom w:val="none" w:sz="0" w:space="0" w:color="auto"/>
        <w:right w:val="none" w:sz="0" w:space="0" w:color="auto"/>
      </w:divBdr>
      <w:divsChild>
        <w:div w:id="947388844">
          <w:marLeft w:val="0"/>
          <w:marRight w:val="0"/>
          <w:marTop w:val="0"/>
          <w:marBottom w:val="0"/>
          <w:divBdr>
            <w:top w:val="none" w:sz="0" w:space="0" w:color="auto"/>
            <w:left w:val="none" w:sz="0" w:space="0" w:color="auto"/>
            <w:bottom w:val="none" w:sz="0" w:space="0" w:color="auto"/>
            <w:right w:val="none" w:sz="0" w:space="0" w:color="auto"/>
          </w:divBdr>
          <w:divsChild>
            <w:div w:id="195973541">
              <w:marLeft w:val="0"/>
              <w:marRight w:val="0"/>
              <w:marTop w:val="0"/>
              <w:marBottom w:val="0"/>
              <w:divBdr>
                <w:top w:val="none" w:sz="0" w:space="0" w:color="auto"/>
                <w:left w:val="none" w:sz="0" w:space="0" w:color="auto"/>
                <w:bottom w:val="none" w:sz="0" w:space="0" w:color="auto"/>
                <w:right w:val="none" w:sz="0" w:space="0" w:color="auto"/>
              </w:divBdr>
              <w:divsChild>
                <w:div w:id="1285425670">
                  <w:marLeft w:val="0"/>
                  <w:marRight w:val="0"/>
                  <w:marTop w:val="0"/>
                  <w:marBottom w:val="0"/>
                  <w:divBdr>
                    <w:top w:val="none" w:sz="0" w:space="0" w:color="auto"/>
                    <w:left w:val="none" w:sz="0" w:space="0" w:color="auto"/>
                    <w:bottom w:val="none" w:sz="0" w:space="0" w:color="auto"/>
                    <w:right w:val="none" w:sz="0" w:space="0" w:color="auto"/>
                  </w:divBdr>
                  <w:divsChild>
                    <w:div w:id="4526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892607">
      <w:bodyDiv w:val="1"/>
      <w:marLeft w:val="0"/>
      <w:marRight w:val="0"/>
      <w:marTop w:val="0"/>
      <w:marBottom w:val="0"/>
      <w:divBdr>
        <w:top w:val="none" w:sz="0" w:space="0" w:color="auto"/>
        <w:left w:val="none" w:sz="0" w:space="0" w:color="auto"/>
        <w:bottom w:val="none" w:sz="0" w:space="0" w:color="auto"/>
        <w:right w:val="none" w:sz="0" w:space="0" w:color="auto"/>
      </w:divBdr>
      <w:divsChild>
        <w:div w:id="1308785267">
          <w:marLeft w:val="0"/>
          <w:marRight w:val="0"/>
          <w:marTop w:val="0"/>
          <w:marBottom w:val="0"/>
          <w:divBdr>
            <w:top w:val="none" w:sz="0" w:space="0" w:color="auto"/>
            <w:left w:val="none" w:sz="0" w:space="0" w:color="auto"/>
            <w:bottom w:val="none" w:sz="0" w:space="0" w:color="auto"/>
            <w:right w:val="none" w:sz="0" w:space="0" w:color="auto"/>
          </w:divBdr>
          <w:divsChild>
            <w:div w:id="22243981">
              <w:marLeft w:val="0"/>
              <w:marRight w:val="0"/>
              <w:marTop w:val="0"/>
              <w:marBottom w:val="0"/>
              <w:divBdr>
                <w:top w:val="none" w:sz="0" w:space="0" w:color="auto"/>
                <w:left w:val="none" w:sz="0" w:space="0" w:color="auto"/>
                <w:bottom w:val="none" w:sz="0" w:space="0" w:color="auto"/>
                <w:right w:val="none" w:sz="0" w:space="0" w:color="auto"/>
              </w:divBdr>
              <w:divsChild>
                <w:div w:id="1295939879">
                  <w:marLeft w:val="0"/>
                  <w:marRight w:val="0"/>
                  <w:marTop w:val="0"/>
                  <w:marBottom w:val="0"/>
                  <w:divBdr>
                    <w:top w:val="none" w:sz="0" w:space="0" w:color="auto"/>
                    <w:left w:val="none" w:sz="0" w:space="0" w:color="auto"/>
                    <w:bottom w:val="none" w:sz="0" w:space="0" w:color="auto"/>
                    <w:right w:val="none" w:sz="0" w:space="0" w:color="auto"/>
                  </w:divBdr>
                  <w:divsChild>
                    <w:div w:id="3771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086224">
      <w:bodyDiv w:val="1"/>
      <w:marLeft w:val="0"/>
      <w:marRight w:val="0"/>
      <w:marTop w:val="0"/>
      <w:marBottom w:val="0"/>
      <w:divBdr>
        <w:top w:val="none" w:sz="0" w:space="0" w:color="auto"/>
        <w:left w:val="none" w:sz="0" w:space="0" w:color="auto"/>
        <w:bottom w:val="none" w:sz="0" w:space="0" w:color="auto"/>
        <w:right w:val="none" w:sz="0" w:space="0" w:color="auto"/>
      </w:divBdr>
      <w:divsChild>
        <w:div w:id="2049599353">
          <w:marLeft w:val="0"/>
          <w:marRight w:val="0"/>
          <w:marTop w:val="0"/>
          <w:marBottom w:val="0"/>
          <w:divBdr>
            <w:top w:val="none" w:sz="0" w:space="0" w:color="auto"/>
            <w:left w:val="none" w:sz="0" w:space="0" w:color="auto"/>
            <w:bottom w:val="none" w:sz="0" w:space="0" w:color="auto"/>
            <w:right w:val="none" w:sz="0" w:space="0" w:color="auto"/>
          </w:divBdr>
          <w:divsChild>
            <w:div w:id="1874729352">
              <w:marLeft w:val="0"/>
              <w:marRight w:val="0"/>
              <w:marTop w:val="0"/>
              <w:marBottom w:val="0"/>
              <w:divBdr>
                <w:top w:val="none" w:sz="0" w:space="0" w:color="auto"/>
                <w:left w:val="none" w:sz="0" w:space="0" w:color="auto"/>
                <w:bottom w:val="none" w:sz="0" w:space="0" w:color="auto"/>
                <w:right w:val="none" w:sz="0" w:space="0" w:color="auto"/>
              </w:divBdr>
              <w:divsChild>
                <w:div w:id="112554358">
                  <w:marLeft w:val="0"/>
                  <w:marRight w:val="0"/>
                  <w:marTop w:val="0"/>
                  <w:marBottom w:val="0"/>
                  <w:divBdr>
                    <w:top w:val="none" w:sz="0" w:space="0" w:color="auto"/>
                    <w:left w:val="none" w:sz="0" w:space="0" w:color="auto"/>
                    <w:bottom w:val="none" w:sz="0" w:space="0" w:color="auto"/>
                    <w:right w:val="none" w:sz="0" w:space="0" w:color="auto"/>
                  </w:divBdr>
                  <w:divsChild>
                    <w:div w:id="2143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30371">
      <w:bodyDiv w:val="1"/>
      <w:marLeft w:val="0"/>
      <w:marRight w:val="0"/>
      <w:marTop w:val="0"/>
      <w:marBottom w:val="0"/>
      <w:divBdr>
        <w:top w:val="none" w:sz="0" w:space="0" w:color="auto"/>
        <w:left w:val="none" w:sz="0" w:space="0" w:color="auto"/>
        <w:bottom w:val="none" w:sz="0" w:space="0" w:color="auto"/>
        <w:right w:val="none" w:sz="0" w:space="0" w:color="auto"/>
      </w:divBdr>
      <w:divsChild>
        <w:div w:id="1451899946">
          <w:marLeft w:val="0"/>
          <w:marRight w:val="0"/>
          <w:marTop w:val="0"/>
          <w:marBottom w:val="0"/>
          <w:divBdr>
            <w:top w:val="none" w:sz="0" w:space="0" w:color="auto"/>
            <w:left w:val="none" w:sz="0" w:space="0" w:color="auto"/>
            <w:bottom w:val="none" w:sz="0" w:space="0" w:color="auto"/>
            <w:right w:val="none" w:sz="0" w:space="0" w:color="auto"/>
          </w:divBdr>
          <w:divsChild>
            <w:div w:id="1864898470">
              <w:marLeft w:val="0"/>
              <w:marRight w:val="0"/>
              <w:marTop w:val="0"/>
              <w:marBottom w:val="0"/>
              <w:divBdr>
                <w:top w:val="none" w:sz="0" w:space="0" w:color="auto"/>
                <w:left w:val="none" w:sz="0" w:space="0" w:color="auto"/>
                <w:bottom w:val="none" w:sz="0" w:space="0" w:color="auto"/>
                <w:right w:val="none" w:sz="0" w:space="0" w:color="auto"/>
              </w:divBdr>
              <w:divsChild>
                <w:div w:id="2134206110">
                  <w:marLeft w:val="0"/>
                  <w:marRight w:val="0"/>
                  <w:marTop w:val="0"/>
                  <w:marBottom w:val="0"/>
                  <w:divBdr>
                    <w:top w:val="none" w:sz="0" w:space="0" w:color="auto"/>
                    <w:left w:val="none" w:sz="0" w:space="0" w:color="auto"/>
                    <w:bottom w:val="none" w:sz="0" w:space="0" w:color="auto"/>
                    <w:right w:val="none" w:sz="0" w:space="0" w:color="auto"/>
                  </w:divBdr>
                  <w:divsChild>
                    <w:div w:id="11085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395192">
      <w:bodyDiv w:val="1"/>
      <w:marLeft w:val="0"/>
      <w:marRight w:val="0"/>
      <w:marTop w:val="0"/>
      <w:marBottom w:val="0"/>
      <w:divBdr>
        <w:top w:val="none" w:sz="0" w:space="0" w:color="auto"/>
        <w:left w:val="none" w:sz="0" w:space="0" w:color="auto"/>
        <w:bottom w:val="none" w:sz="0" w:space="0" w:color="auto"/>
        <w:right w:val="none" w:sz="0" w:space="0" w:color="auto"/>
      </w:divBdr>
      <w:divsChild>
        <w:div w:id="485631834">
          <w:marLeft w:val="0"/>
          <w:marRight w:val="0"/>
          <w:marTop w:val="0"/>
          <w:marBottom w:val="0"/>
          <w:divBdr>
            <w:top w:val="none" w:sz="0" w:space="0" w:color="auto"/>
            <w:left w:val="none" w:sz="0" w:space="0" w:color="auto"/>
            <w:bottom w:val="none" w:sz="0" w:space="0" w:color="auto"/>
            <w:right w:val="none" w:sz="0" w:space="0" w:color="auto"/>
          </w:divBdr>
          <w:divsChild>
            <w:div w:id="429862576">
              <w:marLeft w:val="0"/>
              <w:marRight w:val="0"/>
              <w:marTop w:val="0"/>
              <w:marBottom w:val="0"/>
              <w:divBdr>
                <w:top w:val="none" w:sz="0" w:space="0" w:color="auto"/>
                <w:left w:val="none" w:sz="0" w:space="0" w:color="auto"/>
                <w:bottom w:val="none" w:sz="0" w:space="0" w:color="auto"/>
                <w:right w:val="none" w:sz="0" w:space="0" w:color="auto"/>
              </w:divBdr>
              <w:divsChild>
                <w:div w:id="128481896">
                  <w:marLeft w:val="0"/>
                  <w:marRight w:val="0"/>
                  <w:marTop w:val="0"/>
                  <w:marBottom w:val="0"/>
                  <w:divBdr>
                    <w:top w:val="none" w:sz="0" w:space="0" w:color="auto"/>
                    <w:left w:val="none" w:sz="0" w:space="0" w:color="auto"/>
                    <w:bottom w:val="none" w:sz="0" w:space="0" w:color="auto"/>
                    <w:right w:val="none" w:sz="0" w:space="0" w:color="auto"/>
                  </w:divBdr>
                  <w:divsChild>
                    <w:div w:id="10329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30097">
      <w:bodyDiv w:val="1"/>
      <w:marLeft w:val="0"/>
      <w:marRight w:val="0"/>
      <w:marTop w:val="0"/>
      <w:marBottom w:val="0"/>
      <w:divBdr>
        <w:top w:val="none" w:sz="0" w:space="0" w:color="auto"/>
        <w:left w:val="none" w:sz="0" w:space="0" w:color="auto"/>
        <w:bottom w:val="none" w:sz="0" w:space="0" w:color="auto"/>
        <w:right w:val="none" w:sz="0" w:space="0" w:color="auto"/>
      </w:divBdr>
    </w:div>
    <w:div w:id="1155292587">
      <w:bodyDiv w:val="1"/>
      <w:marLeft w:val="0"/>
      <w:marRight w:val="0"/>
      <w:marTop w:val="0"/>
      <w:marBottom w:val="0"/>
      <w:divBdr>
        <w:top w:val="none" w:sz="0" w:space="0" w:color="auto"/>
        <w:left w:val="none" w:sz="0" w:space="0" w:color="auto"/>
        <w:bottom w:val="none" w:sz="0" w:space="0" w:color="auto"/>
        <w:right w:val="none" w:sz="0" w:space="0" w:color="auto"/>
      </w:divBdr>
      <w:divsChild>
        <w:div w:id="136145572">
          <w:marLeft w:val="0"/>
          <w:marRight w:val="0"/>
          <w:marTop w:val="0"/>
          <w:marBottom w:val="0"/>
          <w:divBdr>
            <w:top w:val="none" w:sz="0" w:space="0" w:color="auto"/>
            <w:left w:val="none" w:sz="0" w:space="0" w:color="auto"/>
            <w:bottom w:val="none" w:sz="0" w:space="0" w:color="auto"/>
            <w:right w:val="none" w:sz="0" w:space="0" w:color="auto"/>
          </w:divBdr>
          <w:divsChild>
            <w:div w:id="983120767">
              <w:marLeft w:val="0"/>
              <w:marRight w:val="0"/>
              <w:marTop w:val="0"/>
              <w:marBottom w:val="0"/>
              <w:divBdr>
                <w:top w:val="none" w:sz="0" w:space="0" w:color="auto"/>
                <w:left w:val="none" w:sz="0" w:space="0" w:color="auto"/>
                <w:bottom w:val="none" w:sz="0" w:space="0" w:color="auto"/>
                <w:right w:val="none" w:sz="0" w:space="0" w:color="auto"/>
              </w:divBdr>
              <w:divsChild>
                <w:div w:id="1267033767">
                  <w:marLeft w:val="0"/>
                  <w:marRight w:val="0"/>
                  <w:marTop w:val="0"/>
                  <w:marBottom w:val="0"/>
                  <w:divBdr>
                    <w:top w:val="none" w:sz="0" w:space="0" w:color="auto"/>
                    <w:left w:val="none" w:sz="0" w:space="0" w:color="auto"/>
                    <w:bottom w:val="none" w:sz="0" w:space="0" w:color="auto"/>
                    <w:right w:val="none" w:sz="0" w:space="0" w:color="auto"/>
                  </w:divBdr>
                  <w:divsChild>
                    <w:div w:id="4620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7645">
      <w:bodyDiv w:val="1"/>
      <w:marLeft w:val="0"/>
      <w:marRight w:val="0"/>
      <w:marTop w:val="0"/>
      <w:marBottom w:val="0"/>
      <w:divBdr>
        <w:top w:val="none" w:sz="0" w:space="0" w:color="auto"/>
        <w:left w:val="none" w:sz="0" w:space="0" w:color="auto"/>
        <w:bottom w:val="none" w:sz="0" w:space="0" w:color="auto"/>
        <w:right w:val="none" w:sz="0" w:space="0" w:color="auto"/>
      </w:divBdr>
    </w:div>
    <w:div w:id="1225683901">
      <w:bodyDiv w:val="1"/>
      <w:marLeft w:val="0"/>
      <w:marRight w:val="0"/>
      <w:marTop w:val="0"/>
      <w:marBottom w:val="0"/>
      <w:divBdr>
        <w:top w:val="none" w:sz="0" w:space="0" w:color="auto"/>
        <w:left w:val="none" w:sz="0" w:space="0" w:color="auto"/>
        <w:bottom w:val="none" w:sz="0" w:space="0" w:color="auto"/>
        <w:right w:val="none" w:sz="0" w:space="0" w:color="auto"/>
      </w:divBdr>
      <w:divsChild>
        <w:div w:id="1712920269">
          <w:marLeft w:val="0"/>
          <w:marRight w:val="0"/>
          <w:marTop w:val="0"/>
          <w:marBottom w:val="0"/>
          <w:divBdr>
            <w:top w:val="none" w:sz="0" w:space="0" w:color="auto"/>
            <w:left w:val="none" w:sz="0" w:space="0" w:color="auto"/>
            <w:bottom w:val="none" w:sz="0" w:space="0" w:color="auto"/>
            <w:right w:val="none" w:sz="0" w:space="0" w:color="auto"/>
          </w:divBdr>
          <w:divsChild>
            <w:div w:id="1517185284">
              <w:marLeft w:val="0"/>
              <w:marRight w:val="0"/>
              <w:marTop w:val="0"/>
              <w:marBottom w:val="0"/>
              <w:divBdr>
                <w:top w:val="none" w:sz="0" w:space="0" w:color="auto"/>
                <w:left w:val="none" w:sz="0" w:space="0" w:color="auto"/>
                <w:bottom w:val="none" w:sz="0" w:space="0" w:color="auto"/>
                <w:right w:val="none" w:sz="0" w:space="0" w:color="auto"/>
              </w:divBdr>
              <w:divsChild>
                <w:div w:id="1609702701">
                  <w:marLeft w:val="0"/>
                  <w:marRight w:val="0"/>
                  <w:marTop w:val="0"/>
                  <w:marBottom w:val="0"/>
                  <w:divBdr>
                    <w:top w:val="none" w:sz="0" w:space="0" w:color="auto"/>
                    <w:left w:val="none" w:sz="0" w:space="0" w:color="auto"/>
                    <w:bottom w:val="none" w:sz="0" w:space="0" w:color="auto"/>
                    <w:right w:val="none" w:sz="0" w:space="0" w:color="auto"/>
                  </w:divBdr>
                  <w:divsChild>
                    <w:div w:id="2673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157846">
      <w:bodyDiv w:val="1"/>
      <w:marLeft w:val="0"/>
      <w:marRight w:val="0"/>
      <w:marTop w:val="0"/>
      <w:marBottom w:val="0"/>
      <w:divBdr>
        <w:top w:val="none" w:sz="0" w:space="0" w:color="auto"/>
        <w:left w:val="none" w:sz="0" w:space="0" w:color="auto"/>
        <w:bottom w:val="none" w:sz="0" w:space="0" w:color="auto"/>
        <w:right w:val="none" w:sz="0" w:space="0" w:color="auto"/>
      </w:divBdr>
      <w:divsChild>
        <w:div w:id="129247250">
          <w:marLeft w:val="0"/>
          <w:marRight w:val="0"/>
          <w:marTop w:val="0"/>
          <w:marBottom w:val="0"/>
          <w:divBdr>
            <w:top w:val="none" w:sz="0" w:space="0" w:color="auto"/>
            <w:left w:val="none" w:sz="0" w:space="0" w:color="auto"/>
            <w:bottom w:val="none" w:sz="0" w:space="0" w:color="auto"/>
            <w:right w:val="none" w:sz="0" w:space="0" w:color="auto"/>
          </w:divBdr>
          <w:divsChild>
            <w:div w:id="699817724">
              <w:marLeft w:val="0"/>
              <w:marRight w:val="0"/>
              <w:marTop w:val="0"/>
              <w:marBottom w:val="0"/>
              <w:divBdr>
                <w:top w:val="none" w:sz="0" w:space="0" w:color="auto"/>
                <w:left w:val="none" w:sz="0" w:space="0" w:color="auto"/>
                <w:bottom w:val="none" w:sz="0" w:space="0" w:color="auto"/>
                <w:right w:val="none" w:sz="0" w:space="0" w:color="auto"/>
              </w:divBdr>
              <w:divsChild>
                <w:div w:id="164711323">
                  <w:marLeft w:val="0"/>
                  <w:marRight w:val="0"/>
                  <w:marTop w:val="0"/>
                  <w:marBottom w:val="0"/>
                  <w:divBdr>
                    <w:top w:val="none" w:sz="0" w:space="0" w:color="auto"/>
                    <w:left w:val="none" w:sz="0" w:space="0" w:color="auto"/>
                    <w:bottom w:val="none" w:sz="0" w:space="0" w:color="auto"/>
                    <w:right w:val="none" w:sz="0" w:space="0" w:color="auto"/>
                  </w:divBdr>
                  <w:divsChild>
                    <w:div w:id="17333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825700">
      <w:bodyDiv w:val="1"/>
      <w:marLeft w:val="0"/>
      <w:marRight w:val="0"/>
      <w:marTop w:val="0"/>
      <w:marBottom w:val="0"/>
      <w:divBdr>
        <w:top w:val="none" w:sz="0" w:space="0" w:color="auto"/>
        <w:left w:val="none" w:sz="0" w:space="0" w:color="auto"/>
        <w:bottom w:val="none" w:sz="0" w:space="0" w:color="auto"/>
        <w:right w:val="none" w:sz="0" w:space="0" w:color="auto"/>
      </w:divBdr>
      <w:divsChild>
        <w:div w:id="670327530">
          <w:marLeft w:val="0"/>
          <w:marRight w:val="0"/>
          <w:marTop w:val="0"/>
          <w:marBottom w:val="0"/>
          <w:divBdr>
            <w:top w:val="none" w:sz="0" w:space="0" w:color="auto"/>
            <w:left w:val="none" w:sz="0" w:space="0" w:color="auto"/>
            <w:bottom w:val="none" w:sz="0" w:space="0" w:color="auto"/>
            <w:right w:val="none" w:sz="0" w:space="0" w:color="auto"/>
          </w:divBdr>
          <w:divsChild>
            <w:div w:id="1428386928">
              <w:marLeft w:val="0"/>
              <w:marRight w:val="0"/>
              <w:marTop w:val="0"/>
              <w:marBottom w:val="0"/>
              <w:divBdr>
                <w:top w:val="none" w:sz="0" w:space="0" w:color="auto"/>
                <w:left w:val="none" w:sz="0" w:space="0" w:color="auto"/>
                <w:bottom w:val="none" w:sz="0" w:space="0" w:color="auto"/>
                <w:right w:val="none" w:sz="0" w:space="0" w:color="auto"/>
              </w:divBdr>
              <w:divsChild>
                <w:div w:id="480148788">
                  <w:marLeft w:val="0"/>
                  <w:marRight w:val="0"/>
                  <w:marTop w:val="0"/>
                  <w:marBottom w:val="0"/>
                  <w:divBdr>
                    <w:top w:val="none" w:sz="0" w:space="0" w:color="auto"/>
                    <w:left w:val="none" w:sz="0" w:space="0" w:color="auto"/>
                    <w:bottom w:val="none" w:sz="0" w:space="0" w:color="auto"/>
                    <w:right w:val="none" w:sz="0" w:space="0" w:color="auto"/>
                  </w:divBdr>
                  <w:divsChild>
                    <w:div w:id="12764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590836">
      <w:bodyDiv w:val="1"/>
      <w:marLeft w:val="0"/>
      <w:marRight w:val="0"/>
      <w:marTop w:val="0"/>
      <w:marBottom w:val="0"/>
      <w:divBdr>
        <w:top w:val="none" w:sz="0" w:space="0" w:color="auto"/>
        <w:left w:val="none" w:sz="0" w:space="0" w:color="auto"/>
        <w:bottom w:val="none" w:sz="0" w:space="0" w:color="auto"/>
        <w:right w:val="none" w:sz="0" w:space="0" w:color="auto"/>
      </w:divBdr>
    </w:div>
    <w:div w:id="1414276128">
      <w:bodyDiv w:val="1"/>
      <w:marLeft w:val="0"/>
      <w:marRight w:val="0"/>
      <w:marTop w:val="0"/>
      <w:marBottom w:val="0"/>
      <w:divBdr>
        <w:top w:val="none" w:sz="0" w:space="0" w:color="auto"/>
        <w:left w:val="none" w:sz="0" w:space="0" w:color="auto"/>
        <w:bottom w:val="none" w:sz="0" w:space="0" w:color="auto"/>
        <w:right w:val="none" w:sz="0" w:space="0" w:color="auto"/>
      </w:divBdr>
      <w:divsChild>
        <w:div w:id="1959408202">
          <w:marLeft w:val="0"/>
          <w:marRight w:val="0"/>
          <w:marTop w:val="0"/>
          <w:marBottom w:val="0"/>
          <w:divBdr>
            <w:top w:val="none" w:sz="0" w:space="0" w:color="auto"/>
            <w:left w:val="none" w:sz="0" w:space="0" w:color="auto"/>
            <w:bottom w:val="none" w:sz="0" w:space="0" w:color="auto"/>
            <w:right w:val="none" w:sz="0" w:space="0" w:color="auto"/>
          </w:divBdr>
          <w:divsChild>
            <w:div w:id="1208880232">
              <w:marLeft w:val="0"/>
              <w:marRight w:val="0"/>
              <w:marTop w:val="0"/>
              <w:marBottom w:val="0"/>
              <w:divBdr>
                <w:top w:val="none" w:sz="0" w:space="0" w:color="auto"/>
                <w:left w:val="none" w:sz="0" w:space="0" w:color="auto"/>
                <w:bottom w:val="none" w:sz="0" w:space="0" w:color="auto"/>
                <w:right w:val="none" w:sz="0" w:space="0" w:color="auto"/>
              </w:divBdr>
              <w:divsChild>
                <w:div w:id="1434325235">
                  <w:marLeft w:val="0"/>
                  <w:marRight w:val="0"/>
                  <w:marTop w:val="0"/>
                  <w:marBottom w:val="0"/>
                  <w:divBdr>
                    <w:top w:val="none" w:sz="0" w:space="0" w:color="auto"/>
                    <w:left w:val="none" w:sz="0" w:space="0" w:color="auto"/>
                    <w:bottom w:val="none" w:sz="0" w:space="0" w:color="auto"/>
                    <w:right w:val="none" w:sz="0" w:space="0" w:color="auto"/>
                  </w:divBdr>
                  <w:divsChild>
                    <w:div w:id="3858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51561">
      <w:bodyDiv w:val="1"/>
      <w:marLeft w:val="0"/>
      <w:marRight w:val="0"/>
      <w:marTop w:val="0"/>
      <w:marBottom w:val="0"/>
      <w:divBdr>
        <w:top w:val="none" w:sz="0" w:space="0" w:color="auto"/>
        <w:left w:val="none" w:sz="0" w:space="0" w:color="auto"/>
        <w:bottom w:val="none" w:sz="0" w:space="0" w:color="auto"/>
        <w:right w:val="none" w:sz="0" w:space="0" w:color="auto"/>
      </w:divBdr>
      <w:divsChild>
        <w:div w:id="637344822">
          <w:marLeft w:val="0"/>
          <w:marRight w:val="0"/>
          <w:marTop w:val="0"/>
          <w:marBottom w:val="0"/>
          <w:divBdr>
            <w:top w:val="none" w:sz="0" w:space="0" w:color="auto"/>
            <w:left w:val="none" w:sz="0" w:space="0" w:color="auto"/>
            <w:bottom w:val="none" w:sz="0" w:space="0" w:color="auto"/>
            <w:right w:val="none" w:sz="0" w:space="0" w:color="auto"/>
          </w:divBdr>
          <w:divsChild>
            <w:div w:id="1871651123">
              <w:marLeft w:val="0"/>
              <w:marRight w:val="0"/>
              <w:marTop w:val="0"/>
              <w:marBottom w:val="0"/>
              <w:divBdr>
                <w:top w:val="none" w:sz="0" w:space="0" w:color="auto"/>
                <w:left w:val="none" w:sz="0" w:space="0" w:color="auto"/>
                <w:bottom w:val="none" w:sz="0" w:space="0" w:color="auto"/>
                <w:right w:val="none" w:sz="0" w:space="0" w:color="auto"/>
              </w:divBdr>
              <w:divsChild>
                <w:div w:id="1268850416">
                  <w:marLeft w:val="0"/>
                  <w:marRight w:val="0"/>
                  <w:marTop w:val="0"/>
                  <w:marBottom w:val="0"/>
                  <w:divBdr>
                    <w:top w:val="none" w:sz="0" w:space="0" w:color="auto"/>
                    <w:left w:val="none" w:sz="0" w:space="0" w:color="auto"/>
                    <w:bottom w:val="none" w:sz="0" w:space="0" w:color="auto"/>
                    <w:right w:val="none" w:sz="0" w:space="0" w:color="auto"/>
                  </w:divBdr>
                  <w:divsChild>
                    <w:div w:id="9802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77982">
      <w:bodyDiv w:val="1"/>
      <w:marLeft w:val="0"/>
      <w:marRight w:val="0"/>
      <w:marTop w:val="0"/>
      <w:marBottom w:val="0"/>
      <w:divBdr>
        <w:top w:val="none" w:sz="0" w:space="0" w:color="auto"/>
        <w:left w:val="none" w:sz="0" w:space="0" w:color="auto"/>
        <w:bottom w:val="none" w:sz="0" w:space="0" w:color="auto"/>
        <w:right w:val="none" w:sz="0" w:space="0" w:color="auto"/>
      </w:divBdr>
      <w:divsChild>
        <w:div w:id="248855115">
          <w:marLeft w:val="0"/>
          <w:marRight w:val="0"/>
          <w:marTop w:val="0"/>
          <w:marBottom w:val="0"/>
          <w:divBdr>
            <w:top w:val="none" w:sz="0" w:space="0" w:color="auto"/>
            <w:left w:val="none" w:sz="0" w:space="0" w:color="auto"/>
            <w:bottom w:val="none" w:sz="0" w:space="0" w:color="auto"/>
            <w:right w:val="none" w:sz="0" w:space="0" w:color="auto"/>
          </w:divBdr>
          <w:divsChild>
            <w:div w:id="639379886">
              <w:marLeft w:val="0"/>
              <w:marRight w:val="0"/>
              <w:marTop w:val="0"/>
              <w:marBottom w:val="0"/>
              <w:divBdr>
                <w:top w:val="none" w:sz="0" w:space="0" w:color="auto"/>
                <w:left w:val="none" w:sz="0" w:space="0" w:color="auto"/>
                <w:bottom w:val="none" w:sz="0" w:space="0" w:color="auto"/>
                <w:right w:val="none" w:sz="0" w:space="0" w:color="auto"/>
              </w:divBdr>
              <w:divsChild>
                <w:div w:id="1416628712">
                  <w:marLeft w:val="0"/>
                  <w:marRight w:val="0"/>
                  <w:marTop w:val="0"/>
                  <w:marBottom w:val="0"/>
                  <w:divBdr>
                    <w:top w:val="none" w:sz="0" w:space="0" w:color="auto"/>
                    <w:left w:val="none" w:sz="0" w:space="0" w:color="auto"/>
                    <w:bottom w:val="none" w:sz="0" w:space="0" w:color="auto"/>
                    <w:right w:val="none" w:sz="0" w:space="0" w:color="auto"/>
                  </w:divBdr>
                  <w:divsChild>
                    <w:div w:id="969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747686">
      <w:bodyDiv w:val="1"/>
      <w:marLeft w:val="0"/>
      <w:marRight w:val="0"/>
      <w:marTop w:val="0"/>
      <w:marBottom w:val="0"/>
      <w:divBdr>
        <w:top w:val="none" w:sz="0" w:space="0" w:color="auto"/>
        <w:left w:val="none" w:sz="0" w:space="0" w:color="auto"/>
        <w:bottom w:val="none" w:sz="0" w:space="0" w:color="auto"/>
        <w:right w:val="none" w:sz="0" w:space="0" w:color="auto"/>
      </w:divBdr>
    </w:div>
    <w:div w:id="1615015038">
      <w:bodyDiv w:val="1"/>
      <w:marLeft w:val="0"/>
      <w:marRight w:val="0"/>
      <w:marTop w:val="0"/>
      <w:marBottom w:val="0"/>
      <w:divBdr>
        <w:top w:val="none" w:sz="0" w:space="0" w:color="auto"/>
        <w:left w:val="none" w:sz="0" w:space="0" w:color="auto"/>
        <w:bottom w:val="none" w:sz="0" w:space="0" w:color="auto"/>
        <w:right w:val="none" w:sz="0" w:space="0" w:color="auto"/>
      </w:divBdr>
    </w:div>
    <w:div w:id="1646816948">
      <w:bodyDiv w:val="1"/>
      <w:marLeft w:val="0"/>
      <w:marRight w:val="0"/>
      <w:marTop w:val="0"/>
      <w:marBottom w:val="0"/>
      <w:divBdr>
        <w:top w:val="none" w:sz="0" w:space="0" w:color="auto"/>
        <w:left w:val="none" w:sz="0" w:space="0" w:color="auto"/>
        <w:bottom w:val="none" w:sz="0" w:space="0" w:color="auto"/>
        <w:right w:val="none" w:sz="0" w:space="0" w:color="auto"/>
      </w:divBdr>
    </w:div>
    <w:div w:id="1697001380">
      <w:bodyDiv w:val="1"/>
      <w:marLeft w:val="0"/>
      <w:marRight w:val="0"/>
      <w:marTop w:val="0"/>
      <w:marBottom w:val="0"/>
      <w:divBdr>
        <w:top w:val="none" w:sz="0" w:space="0" w:color="auto"/>
        <w:left w:val="none" w:sz="0" w:space="0" w:color="auto"/>
        <w:bottom w:val="none" w:sz="0" w:space="0" w:color="auto"/>
        <w:right w:val="none" w:sz="0" w:space="0" w:color="auto"/>
      </w:divBdr>
      <w:divsChild>
        <w:div w:id="1069184898">
          <w:marLeft w:val="0"/>
          <w:marRight w:val="0"/>
          <w:marTop w:val="0"/>
          <w:marBottom w:val="0"/>
          <w:divBdr>
            <w:top w:val="none" w:sz="0" w:space="0" w:color="auto"/>
            <w:left w:val="none" w:sz="0" w:space="0" w:color="auto"/>
            <w:bottom w:val="none" w:sz="0" w:space="0" w:color="auto"/>
            <w:right w:val="none" w:sz="0" w:space="0" w:color="auto"/>
          </w:divBdr>
          <w:divsChild>
            <w:div w:id="2122874010">
              <w:marLeft w:val="0"/>
              <w:marRight w:val="0"/>
              <w:marTop w:val="0"/>
              <w:marBottom w:val="0"/>
              <w:divBdr>
                <w:top w:val="none" w:sz="0" w:space="0" w:color="auto"/>
                <w:left w:val="none" w:sz="0" w:space="0" w:color="auto"/>
                <w:bottom w:val="none" w:sz="0" w:space="0" w:color="auto"/>
                <w:right w:val="none" w:sz="0" w:space="0" w:color="auto"/>
              </w:divBdr>
              <w:divsChild>
                <w:div w:id="1059324631">
                  <w:marLeft w:val="0"/>
                  <w:marRight w:val="0"/>
                  <w:marTop w:val="0"/>
                  <w:marBottom w:val="0"/>
                  <w:divBdr>
                    <w:top w:val="none" w:sz="0" w:space="0" w:color="auto"/>
                    <w:left w:val="none" w:sz="0" w:space="0" w:color="auto"/>
                    <w:bottom w:val="none" w:sz="0" w:space="0" w:color="auto"/>
                    <w:right w:val="none" w:sz="0" w:space="0" w:color="auto"/>
                  </w:divBdr>
                  <w:divsChild>
                    <w:div w:id="20183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828058">
      <w:bodyDiv w:val="1"/>
      <w:marLeft w:val="0"/>
      <w:marRight w:val="0"/>
      <w:marTop w:val="0"/>
      <w:marBottom w:val="0"/>
      <w:divBdr>
        <w:top w:val="none" w:sz="0" w:space="0" w:color="auto"/>
        <w:left w:val="none" w:sz="0" w:space="0" w:color="auto"/>
        <w:bottom w:val="none" w:sz="0" w:space="0" w:color="auto"/>
        <w:right w:val="none" w:sz="0" w:space="0" w:color="auto"/>
      </w:divBdr>
      <w:divsChild>
        <w:div w:id="215356587">
          <w:marLeft w:val="0"/>
          <w:marRight w:val="0"/>
          <w:marTop w:val="0"/>
          <w:marBottom w:val="0"/>
          <w:divBdr>
            <w:top w:val="none" w:sz="0" w:space="0" w:color="auto"/>
            <w:left w:val="none" w:sz="0" w:space="0" w:color="auto"/>
            <w:bottom w:val="none" w:sz="0" w:space="0" w:color="auto"/>
            <w:right w:val="none" w:sz="0" w:space="0" w:color="auto"/>
          </w:divBdr>
          <w:divsChild>
            <w:div w:id="1681734614">
              <w:marLeft w:val="0"/>
              <w:marRight w:val="0"/>
              <w:marTop w:val="0"/>
              <w:marBottom w:val="0"/>
              <w:divBdr>
                <w:top w:val="none" w:sz="0" w:space="0" w:color="auto"/>
                <w:left w:val="none" w:sz="0" w:space="0" w:color="auto"/>
                <w:bottom w:val="none" w:sz="0" w:space="0" w:color="auto"/>
                <w:right w:val="none" w:sz="0" w:space="0" w:color="auto"/>
              </w:divBdr>
              <w:divsChild>
                <w:div w:id="1428842409">
                  <w:marLeft w:val="0"/>
                  <w:marRight w:val="0"/>
                  <w:marTop w:val="0"/>
                  <w:marBottom w:val="0"/>
                  <w:divBdr>
                    <w:top w:val="none" w:sz="0" w:space="0" w:color="auto"/>
                    <w:left w:val="none" w:sz="0" w:space="0" w:color="auto"/>
                    <w:bottom w:val="none" w:sz="0" w:space="0" w:color="auto"/>
                    <w:right w:val="none" w:sz="0" w:space="0" w:color="auto"/>
                  </w:divBdr>
                  <w:divsChild>
                    <w:div w:id="3561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23314">
      <w:bodyDiv w:val="1"/>
      <w:marLeft w:val="0"/>
      <w:marRight w:val="0"/>
      <w:marTop w:val="0"/>
      <w:marBottom w:val="0"/>
      <w:divBdr>
        <w:top w:val="none" w:sz="0" w:space="0" w:color="auto"/>
        <w:left w:val="none" w:sz="0" w:space="0" w:color="auto"/>
        <w:bottom w:val="none" w:sz="0" w:space="0" w:color="auto"/>
        <w:right w:val="none" w:sz="0" w:space="0" w:color="auto"/>
      </w:divBdr>
      <w:divsChild>
        <w:div w:id="1879079200">
          <w:marLeft w:val="0"/>
          <w:marRight w:val="0"/>
          <w:marTop w:val="0"/>
          <w:marBottom w:val="0"/>
          <w:divBdr>
            <w:top w:val="none" w:sz="0" w:space="0" w:color="auto"/>
            <w:left w:val="none" w:sz="0" w:space="0" w:color="auto"/>
            <w:bottom w:val="none" w:sz="0" w:space="0" w:color="auto"/>
            <w:right w:val="none" w:sz="0" w:space="0" w:color="auto"/>
          </w:divBdr>
          <w:divsChild>
            <w:div w:id="1441950113">
              <w:marLeft w:val="0"/>
              <w:marRight w:val="0"/>
              <w:marTop w:val="0"/>
              <w:marBottom w:val="0"/>
              <w:divBdr>
                <w:top w:val="none" w:sz="0" w:space="0" w:color="auto"/>
                <w:left w:val="none" w:sz="0" w:space="0" w:color="auto"/>
                <w:bottom w:val="none" w:sz="0" w:space="0" w:color="auto"/>
                <w:right w:val="none" w:sz="0" w:space="0" w:color="auto"/>
              </w:divBdr>
              <w:divsChild>
                <w:div w:id="253125478">
                  <w:marLeft w:val="0"/>
                  <w:marRight w:val="0"/>
                  <w:marTop w:val="0"/>
                  <w:marBottom w:val="0"/>
                  <w:divBdr>
                    <w:top w:val="none" w:sz="0" w:space="0" w:color="auto"/>
                    <w:left w:val="none" w:sz="0" w:space="0" w:color="auto"/>
                    <w:bottom w:val="none" w:sz="0" w:space="0" w:color="auto"/>
                    <w:right w:val="none" w:sz="0" w:space="0" w:color="auto"/>
                  </w:divBdr>
                  <w:divsChild>
                    <w:div w:id="3986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10473">
      <w:bodyDiv w:val="1"/>
      <w:marLeft w:val="0"/>
      <w:marRight w:val="0"/>
      <w:marTop w:val="0"/>
      <w:marBottom w:val="0"/>
      <w:divBdr>
        <w:top w:val="none" w:sz="0" w:space="0" w:color="auto"/>
        <w:left w:val="none" w:sz="0" w:space="0" w:color="auto"/>
        <w:bottom w:val="none" w:sz="0" w:space="0" w:color="auto"/>
        <w:right w:val="none" w:sz="0" w:space="0" w:color="auto"/>
      </w:divBdr>
      <w:divsChild>
        <w:div w:id="2112775088">
          <w:marLeft w:val="0"/>
          <w:marRight w:val="0"/>
          <w:marTop w:val="0"/>
          <w:marBottom w:val="0"/>
          <w:divBdr>
            <w:top w:val="none" w:sz="0" w:space="0" w:color="auto"/>
            <w:left w:val="none" w:sz="0" w:space="0" w:color="auto"/>
            <w:bottom w:val="none" w:sz="0" w:space="0" w:color="auto"/>
            <w:right w:val="none" w:sz="0" w:space="0" w:color="auto"/>
          </w:divBdr>
          <w:divsChild>
            <w:div w:id="125970038">
              <w:marLeft w:val="0"/>
              <w:marRight w:val="0"/>
              <w:marTop w:val="0"/>
              <w:marBottom w:val="0"/>
              <w:divBdr>
                <w:top w:val="none" w:sz="0" w:space="0" w:color="auto"/>
                <w:left w:val="none" w:sz="0" w:space="0" w:color="auto"/>
                <w:bottom w:val="none" w:sz="0" w:space="0" w:color="auto"/>
                <w:right w:val="none" w:sz="0" w:space="0" w:color="auto"/>
              </w:divBdr>
              <w:divsChild>
                <w:div w:id="1473593662">
                  <w:marLeft w:val="0"/>
                  <w:marRight w:val="0"/>
                  <w:marTop w:val="0"/>
                  <w:marBottom w:val="0"/>
                  <w:divBdr>
                    <w:top w:val="none" w:sz="0" w:space="0" w:color="auto"/>
                    <w:left w:val="none" w:sz="0" w:space="0" w:color="auto"/>
                    <w:bottom w:val="none" w:sz="0" w:space="0" w:color="auto"/>
                    <w:right w:val="none" w:sz="0" w:space="0" w:color="auto"/>
                  </w:divBdr>
                  <w:divsChild>
                    <w:div w:id="6799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570844">
      <w:bodyDiv w:val="1"/>
      <w:marLeft w:val="0"/>
      <w:marRight w:val="0"/>
      <w:marTop w:val="0"/>
      <w:marBottom w:val="0"/>
      <w:divBdr>
        <w:top w:val="none" w:sz="0" w:space="0" w:color="auto"/>
        <w:left w:val="none" w:sz="0" w:space="0" w:color="auto"/>
        <w:bottom w:val="none" w:sz="0" w:space="0" w:color="auto"/>
        <w:right w:val="none" w:sz="0" w:space="0" w:color="auto"/>
      </w:divBdr>
      <w:divsChild>
        <w:div w:id="2114595999">
          <w:marLeft w:val="0"/>
          <w:marRight w:val="0"/>
          <w:marTop w:val="0"/>
          <w:marBottom w:val="0"/>
          <w:divBdr>
            <w:top w:val="none" w:sz="0" w:space="0" w:color="auto"/>
            <w:left w:val="none" w:sz="0" w:space="0" w:color="auto"/>
            <w:bottom w:val="none" w:sz="0" w:space="0" w:color="auto"/>
            <w:right w:val="none" w:sz="0" w:space="0" w:color="auto"/>
          </w:divBdr>
          <w:divsChild>
            <w:div w:id="1391925199">
              <w:marLeft w:val="0"/>
              <w:marRight w:val="0"/>
              <w:marTop w:val="0"/>
              <w:marBottom w:val="0"/>
              <w:divBdr>
                <w:top w:val="none" w:sz="0" w:space="0" w:color="auto"/>
                <w:left w:val="none" w:sz="0" w:space="0" w:color="auto"/>
                <w:bottom w:val="none" w:sz="0" w:space="0" w:color="auto"/>
                <w:right w:val="none" w:sz="0" w:space="0" w:color="auto"/>
              </w:divBdr>
              <w:divsChild>
                <w:div w:id="671683280">
                  <w:marLeft w:val="0"/>
                  <w:marRight w:val="0"/>
                  <w:marTop w:val="0"/>
                  <w:marBottom w:val="0"/>
                  <w:divBdr>
                    <w:top w:val="none" w:sz="0" w:space="0" w:color="auto"/>
                    <w:left w:val="none" w:sz="0" w:space="0" w:color="auto"/>
                    <w:bottom w:val="none" w:sz="0" w:space="0" w:color="auto"/>
                    <w:right w:val="none" w:sz="0" w:space="0" w:color="auto"/>
                  </w:divBdr>
                  <w:divsChild>
                    <w:div w:id="49160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675881">
      <w:bodyDiv w:val="1"/>
      <w:marLeft w:val="0"/>
      <w:marRight w:val="0"/>
      <w:marTop w:val="0"/>
      <w:marBottom w:val="0"/>
      <w:divBdr>
        <w:top w:val="none" w:sz="0" w:space="0" w:color="auto"/>
        <w:left w:val="none" w:sz="0" w:space="0" w:color="auto"/>
        <w:bottom w:val="none" w:sz="0" w:space="0" w:color="auto"/>
        <w:right w:val="none" w:sz="0" w:space="0" w:color="auto"/>
      </w:divBdr>
      <w:divsChild>
        <w:div w:id="1134524294">
          <w:marLeft w:val="0"/>
          <w:marRight w:val="0"/>
          <w:marTop w:val="0"/>
          <w:marBottom w:val="0"/>
          <w:divBdr>
            <w:top w:val="none" w:sz="0" w:space="0" w:color="auto"/>
            <w:left w:val="none" w:sz="0" w:space="0" w:color="auto"/>
            <w:bottom w:val="none" w:sz="0" w:space="0" w:color="auto"/>
            <w:right w:val="none" w:sz="0" w:space="0" w:color="auto"/>
          </w:divBdr>
          <w:divsChild>
            <w:div w:id="456339044">
              <w:marLeft w:val="0"/>
              <w:marRight w:val="0"/>
              <w:marTop w:val="0"/>
              <w:marBottom w:val="0"/>
              <w:divBdr>
                <w:top w:val="none" w:sz="0" w:space="0" w:color="auto"/>
                <w:left w:val="none" w:sz="0" w:space="0" w:color="auto"/>
                <w:bottom w:val="none" w:sz="0" w:space="0" w:color="auto"/>
                <w:right w:val="none" w:sz="0" w:space="0" w:color="auto"/>
              </w:divBdr>
              <w:divsChild>
                <w:div w:id="598871248">
                  <w:marLeft w:val="0"/>
                  <w:marRight w:val="0"/>
                  <w:marTop w:val="0"/>
                  <w:marBottom w:val="0"/>
                  <w:divBdr>
                    <w:top w:val="none" w:sz="0" w:space="0" w:color="auto"/>
                    <w:left w:val="none" w:sz="0" w:space="0" w:color="auto"/>
                    <w:bottom w:val="none" w:sz="0" w:space="0" w:color="auto"/>
                    <w:right w:val="none" w:sz="0" w:space="0" w:color="auto"/>
                  </w:divBdr>
                  <w:divsChild>
                    <w:div w:id="17092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451498">
      <w:bodyDiv w:val="1"/>
      <w:marLeft w:val="0"/>
      <w:marRight w:val="0"/>
      <w:marTop w:val="0"/>
      <w:marBottom w:val="0"/>
      <w:divBdr>
        <w:top w:val="none" w:sz="0" w:space="0" w:color="auto"/>
        <w:left w:val="none" w:sz="0" w:space="0" w:color="auto"/>
        <w:bottom w:val="none" w:sz="0" w:space="0" w:color="auto"/>
        <w:right w:val="none" w:sz="0" w:space="0" w:color="auto"/>
      </w:divBdr>
      <w:divsChild>
        <w:div w:id="1655598554">
          <w:marLeft w:val="0"/>
          <w:marRight w:val="0"/>
          <w:marTop w:val="0"/>
          <w:marBottom w:val="0"/>
          <w:divBdr>
            <w:top w:val="none" w:sz="0" w:space="0" w:color="auto"/>
            <w:left w:val="none" w:sz="0" w:space="0" w:color="auto"/>
            <w:bottom w:val="none" w:sz="0" w:space="0" w:color="auto"/>
            <w:right w:val="none" w:sz="0" w:space="0" w:color="auto"/>
          </w:divBdr>
          <w:divsChild>
            <w:div w:id="948855807">
              <w:marLeft w:val="0"/>
              <w:marRight w:val="0"/>
              <w:marTop w:val="0"/>
              <w:marBottom w:val="0"/>
              <w:divBdr>
                <w:top w:val="none" w:sz="0" w:space="0" w:color="auto"/>
                <w:left w:val="none" w:sz="0" w:space="0" w:color="auto"/>
                <w:bottom w:val="none" w:sz="0" w:space="0" w:color="auto"/>
                <w:right w:val="none" w:sz="0" w:space="0" w:color="auto"/>
              </w:divBdr>
              <w:divsChild>
                <w:div w:id="2056346829">
                  <w:marLeft w:val="0"/>
                  <w:marRight w:val="0"/>
                  <w:marTop w:val="0"/>
                  <w:marBottom w:val="0"/>
                  <w:divBdr>
                    <w:top w:val="none" w:sz="0" w:space="0" w:color="auto"/>
                    <w:left w:val="none" w:sz="0" w:space="0" w:color="auto"/>
                    <w:bottom w:val="none" w:sz="0" w:space="0" w:color="auto"/>
                    <w:right w:val="none" w:sz="0" w:space="0" w:color="auto"/>
                  </w:divBdr>
                  <w:divsChild>
                    <w:div w:id="110403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642065">
      <w:bodyDiv w:val="1"/>
      <w:marLeft w:val="0"/>
      <w:marRight w:val="0"/>
      <w:marTop w:val="0"/>
      <w:marBottom w:val="0"/>
      <w:divBdr>
        <w:top w:val="none" w:sz="0" w:space="0" w:color="auto"/>
        <w:left w:val="none" w:sz="0" w:space="0" w:color="auto"/>
        <w:bottom w:val="none" w:sz="0" w:space="0" w:color="auto"/>
        <w:right w:val="none" w:sz="0" w:space="0" w:color="auto"/>
      </w:divBdr>
      <w:divsChild>
        <w:div w:id="199319028">
          <w:marLeft w:val="0"/>
          <w:marRight w:val="0"/>
          <w:marTop w:val="0"/>
          <w:marBottom w:val="0"/>
          <w:divBdr>
            <w:top w:val="none" w:sz="0" w:space="0" w:color="auto"/>
            <w:left w:val="none" w:sz="0" w:space="0" w:color="auto"/>
            <w:bottom w:val="none" w:sz="0" w:space="0" w:color="auto"/>
            <w:right w:val="none" w:sz="0" w:space="0" w:color="auto"/>
          </w:divBdr>
          <w:divsChild>
            <w:div w:id="1258828146">
              <w:marLeft w:val="0"/>
              <w:marRight w:val="0"/>
              <w:marTop w:val="0"/>
              <w:marBottom w:val="0"/>
              <w:divBdr>
                <w:top w:val="none" w:sz="0" w:space="0" w:color="auto"/>
                <w:left w:val="none" w:sz="0" w:space="0" w:color="auto"/>
                <w:bottom w:val="none" w:sz="0" w:space="0" w:color="auto"/>
                <w:right w:val="none" w:sz="0" w:space="0" w:color="auto"/>
              </w:divBdr>
              <w:divsChild>
                <w:div w:id="879052717">
                  <w:marLeft w:val="0"/>
                  <w:marRight w:val="0"/>
                  <w:marTop w:val="0"/>
                  <w:marBottom w:val="0"/>
                  <w:divBdr>
                    <w:top w:val="none" w:sz="0" w:space="0" w:color="auto"/>
                    <w:left w:val="none" w:sz="0" w:space="0" w:color="auto"/>
                    <w:bottom w:val="none" w:sz="0" w:space="0" w:color="auto"/>
                    <w:right w:val="none" w:sz="0" w:space="0" w:color="auto"/>
                  </w:divBdr>
                  <w:divsChild>
                    <w:div w:id="14416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2320</Characters>
  <Application>Microsoft Word 12.1.2</Application>
  <DocSecurity>0</DocSecurity>
  <Lines>19</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Givi</Company>
  <LinksUpToDate>false</LinksUpToDate>
  <CharactersWithSpaces>2849</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Caldera</dc:creator>
  <cp:keywords/>
  <cp:lastModifiedBy>mac</cp:lastModifiedBy>
  <cp:revision>3</cp:revision>
  <cp:lastPrinted>2021-09-07T18:36:00Z</cp:lastPrinted>
  <dcterms:created xsi:type="dcterms:W3CDTF">2021-09-15T14:28:00Z</dcterms:created>
  <dcterms:modified xsi:type="dcterms:W3CDTF">2021-09-16T10:08:00Z</dcterms:modified>
</cp:coreProperties>
</file>